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trHeight w:hRule="exact" w:val="4535"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940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38403C">
                  <w:pPr>
                    <w:jc w:val="center"/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Studia z perspektywy absolwenta Wydziału Prawa i Administracji Uniwersytetu Warmińsko-Mazurskiego w Olsztynie 2015/2016 - badanie po 6 miesiącach</w:t>
                  </w: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7"/>
          <w:footerReference w:type="default" r:id="rId8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bookmarkStart w:id="2" w:name="__TOC_0"/>
          <w:bookmarkStart w:id="3" w:name="_TocWstęp"/>
          <w:bookmarkEnd w:id="2"/>
          <w:bookmarkEnd w:id="3"/>
          <w:p w:rsidR="00D27EB4" w:rsidRDefault="00846172">
            <w:pPr>
              <w:rPr>
                <w:vanish/>
              </w:rPr>
            </w:pPr>
            <w:r>
              <w:fldChar w:fldCharType="begin"/>
            </w:r>
            <w:r w:rsidR="0038403C">
              <w:instrText xml:space="preserve"> TC "Wstęp" \f C \l "1"</w:instrText>
            </w:r>
            <w:r>
              <w:fldChar w:fldCharType="end"/>
            </w:r>
          </w:p>
          <w:p w:rsidR="00D27EB4" w:rsidRDefault="0038403C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Wstęp</w:t>
            </w:r>
          </w:p>
          <w:p w:rsidR="00A52C12" w:rsidRDefault="00A52C12"/>
          <w:tbl>
            <w:tblPr>
              <w:tblOverlap w:val="never"/>
              <w:tblW w:w="9406" w:type="dxa"/>
              <w:jc w:val="both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jc w:val="both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2C12" w:rsidRDefault="00A52C12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A52C12" w:rsidRDefault="00A52C12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A52C12" w:rsidRDefault="0038403C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Badaniem zostali objęci absolwenci Wydziału Prawa i Administracji Uniwersytetu Warmińsko-Mazurskiego w Olsztynie, którzy w roku akademickim 2015/2016 ukończyli studia na następujących kierunkach: Prawo, Administracja 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II stopnia oraz Bezpieczeństwo wewnętrzne 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II stopnia. </w:t>
                  </w:r>
                </w:p>
                <w:p w:rsidR="00A52C12" w:rsidRDefault="00A52C12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A52C12" w:rsidRDefault="0038403C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Badanie odbyło się 6 miesięcy po ukończeniu studiów. Pytania kierowane do absolwentów dotyczyły m.in. poziomu zdobytej wiedzy, poziomu nabytych umiejętności i kompetencji oraz ich wykorzystania w pracy, oceny bloku dyplomowego w kontekście rozwijania własnych kompetencji, współpracy z promotorem w trakcie przygotowywania pracy dyplomowej, roli praktyk w rozwijaniu własnych kompetencji, a także pozycji absolwentów na rynku pracy. Ważnym elementem ankiety były pytania o obszary kształcenia, które zdaniem respondentów powinny być pogłębione lub rozszerzone. </w:t>
                  </w:r>
                </w:p>
                <w:p w:rsidR="00A52C12" w:rsidRDefault="00A52C12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A52C12" w:rsidRDefault="0038403C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W ankiecie wzięło udział zaledwie 114 osób (35 absolwentów kierunku Prawo, 47 absolwentów kierunku Administracja, 32 absolwentów kierunku Bezpieczeństwo Wewnętrzne), co stanowi niewielką część faktycznej liczby absolwentów Wydziału Prawa i Administracji Uniwersytetu Warmińsko-Mazurskiego w Olsztynie. </w:t>
                  </w:r>
                </w:p>
                <w:p w:rsidR="00A52C12" w:rsidRDefault="00A52C12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27EB4" w:rsidRDefault="0038403C">
                  <w:pPr>
                    <w:ind w:firstLine="600"/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Wykresy od nr 1 do 17 dotyczą absolwentów kierunku Administracja. Wykresy od nr 18 do 34 dotyczą absolwentów kierunku Bezpieczeństwo wewnętrzne. Wykresy od nr 35 do 51 dotyczą absolwentów kierunku Prawo.</w:t>
                  </w: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9"/>
          <w:footerReference w:type="default" r:id="rId10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  <w:bookmarkStart w:id="4" w:name="__bookmark_2"/>
            <w:bookmarkEnd w:id="4"/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403C" w:rsidRPr="0038403C" w:rsidRDefault="0038403C" w:rsidP="003840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bookmarkStart w:id="5" w:name="_Toc1._Pytania_skorelowane:_Ocena_na_dyp"/>
                        <w:bookmarkEnd w:id="5"/>
                        <w:r w:rsidRPr="0038403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ADMINISTRACJA</w:t>
                        </w:r>
                      </w:p>
                      <w:p w:rsidR="0038403C" w:rsidRDefault="0038403C">
                        <w:pPr>
                          <w:jc w:val="both"/>
                        </w:pPr>
                      </w:p>
                      <w:p w:rsidR="0038403C" w:rsidRDefault="0038403C">
                        <w:pPr>
                          <w:jc w:val="both"/>
                        </w:pPr>
                      </w:p>
                      <w:p w:rsidR="0038403C" w:rsidRDefault="0038403C">
                        <w:pPr>
                          <w:jc w:val="both"/>
                        </w:pPr>
                      </w:p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"1. Pytania skorelowane: Ocena na dyplomie ukończenia studiów; Jak Pani/Pan ocenia poziom zdobytej wiedzy?"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 w:rsidP="00A52C12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Pytania skorelowane: Ocena na dyplomie ukończenia studiów; Jak Pani/Pan ocenia poziom zdobytej wiedzy?</w:t>
                        </w:r>
                      </w:p>
                      <w:p w:rsidR="00A52C12" w:rsidRDefault="00A52C12" w:rsidP="00A52C12">
                        <w:pPr>
                          <w:ind w:left="720"/>
                          <w:jc w:val="both"/>
                        </w:pPr>
                      </w:p>
                      <w:p w:rsidR="00A52C12" w:rsidRDefault="00A52C12" w:rsidP="00A52C12">
                        <w:pPr>
                          <w:ind w:left="720"/>
                          <w:jc w:val="both"/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6" w:name="__bookmark_3"/>
                  <w:bookmarkEnd w:id="6"/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7" type="#_x0000_t75" style="position:absolute;margin-left:0;margin-top:0;width:50pt;height:50pt;z-index:1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"wordml://75.png"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"wordml://75.png"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"wordml://75.png"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456.75pt;height:225pt;visibility:visible" o:bordertopcolor="black" o:borderleftcolor="black" o:borderbottomcolor="black" o:borderrightcolor="black">
                        <v:imagedata r:id="rId11" r:href="rId12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Wykres 1. Ocena na dyplomie ukończenia studiów; Jak Pani/Pan ocenia poziom zdobytej wiedzy?</w:t>
                        </w: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Wśród 47 ankietowanych nie było osób z oceną 3.0 lub 3.5 na dyplomie. Mimo to 2 osoby oceniły stan zdobytej wiedzy jako bardzo niski (1 osoba) lub niski (1 osoba), choć otrzymały na dyplomie ocenę 4.5. Natomiast 42% ankietowanych (20 osób) określiło poziom swojej wiedzy jako przeciętny. 53% absolwentów kierunku Administracja wysoko bądź bardzo wysoko oceniło poziom zdobytej wiedzy.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3"/>
          <w:footerReference w:type="default" r:id="rId14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" w:name="_Toc2._Pytania_skorelowane:_Ocena_na_dyp"/>
                      <w:bookmarkEnd w:id="7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"2. Pytania skorelowane: Ocena na dyplomie ukończenia studiów; Jak Pani/Pan ocenia poziom zdobytych umiejętności i kompetencji?"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2. Pytania skorelowane: Ocena na dyplomie ukończenia studiów; Jak Pani/Pan ocenia poziom zdobytych umiejętności i kompetencji?</w:t>
                        </w: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8" w:name="__bookmark_12"/>
                  <w:bookmarkEnd w:id="8"/>
                  <w:r>
                    <w:pict>
                      <v:shape id="_x0000_s1125" type="#_x0000_t75" style="position:absolute;margin-left:0;margin-top:0;width:50pt;height:50pt;z-index: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"wordml://76.png"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"wordml://76.png"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"wordml://76.png"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456.75pt;height:225pt;visibility:visible" o:bordertopcolor="black" o:borderleftcolor="black" o:borderbottomcolor="black" o:borderrightcolor="black">
                        <v:imagedata r:id="rId15" r:href="rId16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studiów; Jak Pani/Pan ocenia poziom zdobytych umiejętności i kompetencji?</w:t>
                        </w: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45% absolwentów kierunku Administracja oceniło wysoko bądź bardzo wysoko poziom zdobytych umiejętności i kompetencji. Są to absolwenci, którzy otrzymali na dyplomie ocenę 4.0 (6 osób), 4.5 (9 osób) oraz 5.0 (6 osób). Blisko połowa ankietowanych oceniła poziom zdobytych umiejętności i kompetencji na poziomie przeciętnym. Pozostałych 8,5% ankietowanych - z oceną na dyplomie 4.0 oraz 4.5 - wskazało niski (3 osoby) lub bardzo niski (1 osoba) poziom zdobytych umiejętności i kompetencji.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7"/>
          <w:footerReference w:type="default" r:id="rId18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9" w:name="_Toc3._Pytania_skorelowane:_Jak_Pani/Pan"/>
                      <w:bookmarkEnd w:id="9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"3. Pytania skorelowane: Jak Pani/Pan ocenia poziom zdobytej wiedzy?;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3. Pytania skorelowane: Jak Pani/Pan ocenia poziom zdobytej wiedzy?;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10" w:name="__bookmark_21"/>
                  <w:bookmarkEnd w:id="10"/>
                  <w:r>
                    <w:pict>
                      <v:shape id="_x0000_s1123" type="#_x0000_t75" style="position:absolute;margin-left:0;margin-top:0;width:50pt;height:50pt;z-index:3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"wordml://77.png"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"wordml://77.png"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"wordml://77.png"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456.75pt;height:225pt;visibility:visible" o:bordertopcolor="black" o:borderleftcolor="black" o:borderbottomcolor="black" o:borderrightcolor="black">
                        <v:imagedata r:id="rId19" r:href="rId20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zdobytej wiedzy? * Jeśli Pani/Pan pracuje lub pracował(a), to w jakim stopniu wykorzystuje Pani/Pan wiedzę, umiejętności i kompetencje zdobyte podczas studiów?</w:t>
                        </w: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Nikt z ankietowanych absolwentów nie ocenił poziomu zdobytej wiedzy jako niski bądź bardzo niski. 52% ankietowanych oceniło swój poziom wiedzy jako wysoki i bardzo wysoki. U 41% ankietowanych absolwentów kierunku Administracja wiedza zdobyta w toku studiów wykorzystywana jest w pracy w stopniu umiarkowanym, zaś 22% ankietowanych wskazała odpowiedź w stopniu wysokim i bardzo wysokim. W sumie daje to 63% pozytywnych odpowiedzi.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21"/>
          <w:footerReference w:type="default" r:id="rId22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1" w:name="_Toc4._Pytania_skorelowane:_Jak_Pani/Pan"/>
                      <w:bookmarkEnd w:id="11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"4. Pytania skorelowane: Jak Pani/Pan ocenia poziom zdobytych umiejętności i kompetencji?;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4. Pytania skorelowane: Jak Pani/Pan ocenia poziom zdobytych umiejętności i kompetencji?;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12" w:name="__bookmark_30"/>
                  <w:bookmarkEnd w:id="12"/>
                  <w:r>
                    <w:pict>
                      <v:shape id="_x0000_s1121" type="#_x0000_t75" style="position:absolute;margin-left:0;margin-top:0;width:50pt;height:50pt;z-index: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"wordml://78.png"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"wordml://78.png"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"wordml://78.png"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456.75pt;height:225pt;visibility:visible" o:bordertopcolor="black" o:borderleftcolor="black" o:borderbottomcolor="black" o:borderrightcolor="black">
                        <v:imagedata r:id="rId23" r:href="rId24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zdobytych umiejętności i kompetencji?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 odniesieniu do umiejętności i kompetencji absolwenci kierunku Administracja wykorzystują je w pracy zawodowej najczęściej w stopniu umiarkowanym (41% ankietowanych). Odpowiedź taką wskazali ankietowani, którzy poziom swoich umiejętności i kompetencji ocenili jako przeciętny (5 osób) lub wysoki (6 osób). W pracy zawodowej w stopniu dużym bądź bardzo dużym swoje umiejętności i kompetencje wykorzystuje 22% ankietowanych absolwentów.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25"/>
          <w:footerReference w:type="default" r:id="rId26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3" w:name="_Toc5._Jak_Pani/Pan_ocenia_rolę_bloku_dy"/>
                      <w:bookmarkEnd w:id="13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"5. Jak Pani/Pan ocenia rolę bloku dyplomowego (seminaria i praca dyplomowa)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14" w:name="__bookmark_39"/>
                  <w:bookmarkEnd w:id="14"/>
                  <w:r>
                    <w:pict>
                      <v:shape id="_x0000_s1119" type="#_x0000_t75" style="position:absolute;margin-left:0;margin-top:0;width:50pt;height:50pt;z-index:5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"wordml://79.png"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"wordml://79.png"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"wordml://79.png"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456.75pt;height:225pt;visibility:visible" o:bordertopcolor="black" o:borderleftcolor="black" o:borderbottomcolor="black" o:borderrightcolor="black">
                        <v:imagedata r:id="rId27" r:href="rId28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Niestety 40% ankietowanych absolwentów rolę bloku dyplomowego w zakresie rozwijania własnych kompetencji oceniło jako przeciętną. Tyle samo absolwentów rolę tę oceniło wysoko bądź bardzo wysoko.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29"/>
          <w:footerReference w:type="default" r:id="rId30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5" w:name="_Toc6._Jak_Pani/Pan_ocenia_współpracę_z_"/>
                      <w:bookmarkEnd w:id="15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"6. Jak Pani/Pan ocenia współpracę z opiekunem podczas realizacji pracy dyplomowej?"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6. Jak Pani/Pan ocenia współpracę z opiekunem podczas realizacji pracy dyplomowej?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16" w:name="__bookmark_48"/>
                  <w:bookmarkEnd w:id="16"/>
                  <w:r>
                    <w:pict>
                      <v:shape id="_x0000_s1117" type="#_x0000_t75" style="position:absolute;margin-left:0;margin-top:0;width:50pt;height:50pt;z-index: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"wordml://80.png"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"wordml://80.png"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"wordml://80.png"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456.75pt;height:225pt;visibility:visible" o:bordertopcolor="black" o:borderleftcolor="black" o:borderbottomcolor="black" o:borderrightcolor="black">
                        <v:imagedata r:id="rId31" r:href="rId32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współpracę z opiekunem podczas realizacji pracy dyplomowej?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Większość absolwentów kierunku Administracja (ok. 64%) współpracę z promotorem oceniła wysoko bądź bardzo wysoko. Blisko 30% absolwentów określiła ją jako przeciętną, a pozostała część (6%) jako niską. Nikt z ankietowanych nie zaznaczył odpowiedzi - bardzo nisko.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33"/>
          <w:footerReference w:type="default" r:id="rId34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7" w:name="_Toc7._Jak_Pani/Pan_ocenia_rolę_praktyk_"/>
                      <w:bookmarkEnd w:id="17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"7. Jak Pani/Pan ocenia rolę praktyk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7.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18" w:name="__bookmark_57"/>
                  <w:bookmarkEnd w:id="18"/>
                  <w:r>
                    <w:pict>
                      <v:shape id="_x0000_s1115" type="#_x0000_t75" style="position:absolute;margin-left:0;margin-top:0;width:50pt;height:50pt;z-index:7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"wordml://81.png"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"wordml://81.png"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"wordml://81.png"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456.75pt;height:225pt;visibility:visible" o:bordertopcolor="black" o:borderleftcolor="black" o:borderbottomcolor="black" o:borderrightcolor="black">
                        <v:imagedata r:id="rId35" r:href="rId36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Wśród absolwentów kierunku Administracja ponad 60% ankietowanych określiło rolę praktyk w rozwijaniu własnych kompetencji jako wysoką i bardzo wysoką. Natomiast 21% absolwentów uznało ją za przeciętną. Pozostali ankietowani, czyli 17% absolwentów zaznaczyło odpowiedź: nisko (6 osób) lub bardzo nisko (2 osoby).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37"/>
          <w:footerReference w:type="default" r:id="rId38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9" w:name="_Toc8._Ocena_wyposażenia_sal_wykładowych"/>
                      <w:bookmarkEnd w:id="19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"8. Ocena wyposażenia sal wykładowych"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8. Ocena wyposażenia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wykładowych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20" w:name="__bookmark_66"/>
                  <w:bookmarkEnd w:id="20"/>
                  <w:r>
                    <w:pict>
                      <v:shape id="_x0000_s1113" type="#_x0000_t75" style="position:absolute;margin-left:0;margin-top:0;width:50pt;height:50pt;z-index: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"wordml://82.png"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"wordml://82.png"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"wordml://82.png"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456.75pt;height:225pt;visibility:visible" o:bordertopcolor="black" o:borderleftcolor="black" o:borderbottomcolor="black" o:borderrightcolor="black">
                        <v:imagedata r:id="rId39" r:href="rId40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wykładowych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14% absolwentów kierunku Administracja wyposażenie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oceniło jako niskie bądź bardzo niskie. Spora liczba ankietowanych (38%) wystawiła ocenę przeciętną. Zatem blisko połowa absolwentów wyposażenie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wykładowych oceniła wysoko (22 osoby) oraz bardzo wysoko (2 osoby).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41"/>
          <w:footerReference w:type="default" r:id="rId42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1" w:name="_Toc9._Ocena_wyposażenia_laboratoriów_i_"/>
                      <w:bookmarkEnd w:id="21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"9. Ocena wyposażenia laboratoriów i pracowni komputerowych"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9. Ocena wyposażenia laboratoriów i pracowni komputerowych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A52C12" w:rsidRDefault="00A52C12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22" w:name="__bookmark_75"/>
                  <w:bookmarkEnd w:id="22"/>
                  <w:r>
                    <w:pict>
                      <v:shape id="_x0000_s1111" type="#_x0000_t75" style="position:absolute;margin-left:0;margin-top:0;width:50pt;height:50pt;z-index:9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"wordml://83.png"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"wordml://83.png"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"wordml://83.png"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456.75pt;height:225pt;visibility:visible" o:bordertopcolor="black" o:borderleftcolor="black" o:borderbottomcolor="black" o:borderrightcolor="black">
                        <v:imagedata r:id="rId43" r:href="rId44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laboratoriów i pracowni komputerowych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Niestety ponad połowa absolwentów kierunku Administracja wyposażenie specjalistyczne - w postaci laboratoriów i pracowni komputerowych - oceniła jako przeciętne. Natomiast blisko 15% ankietowanych uważa, że jest ono niskie. Zatem jedynie 1/3 ankietowanych wystawiła ocenę wysoką (14 osób) i bardzo wysoką (1 osoba).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45"/>
          <w:footerReference w:type="default" r:id="rId46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3" w:name="_Toc10._Ocena_zasobów_bibliotecznych"/>
                      <w:bookmarkEnd w:id="23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"10. Ocena zasobów bibliotecznych"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10. Ocena zasobów bibliotecznych</w:t>
                        </w:r>
                      </w:p>
                      <w:p w:rsidR="00CC795D" w:rsidRDefault="00CC795D">
                        <w:pPr>
                          <w:jc w:val="both"/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24" w:name="__bookmark_84"/>
                  <w:bookmarkEnd w:id="24"/>
                  <w:r>
                    <w:pict>
                      <v:shape id="_x0000_s1109" type="#_x0000_t75" style="position:absolute;margin-left:0;margin-top:0;width:50pt;height:50pt;z-index:1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"wordml://84.png"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"wordml://84.png"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"wordml://84.png"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456.75pt;height:225pt;visibility:visible" o:bordertopcolor="black" o:borderleftcolor="black" o:borderbottomcolor="black" o:borderrightcolor="black">
                        <v:imagedata r:id="rId47" r:href="rId48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zasobów bibliotecznych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Ponad 50% ankietowanych absolwentów kierunku Administracja wysoko bądź bardzo wysoko oceniła zasoby biblioteczne. Niecałe 28% absolwentów uważa te zasoby za przeciętne. Dość wysoka jest liczba odpowiedzi negatywnych, a mianowicie 21% ankietowanych oceniło zasoby biblioteczne jako niskie lub bardzo niskie (w sumie 10 osób).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49"/>
          <w:footerReference w:type="default" r:id="rId50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5" w:name="_Toc11._Ocena_obiektów_sportowych"/>
                      <w:bookmarkEnd w:id="25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"11. Ocena obiektów sportowych"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11. Ocena obiektów sportowych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26" w:name="__bookmark_93"/>
                  <w:bookmarkEnd w:id="26"/>
                  <w:r>
                    <w:pict>
                      <v:shape id="_x0000_s1107" type="#_x0000_t75" style="position:absolute;margin-left:0;margin-top:0;width:50pt;height:50pt;z-index:11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"wordml://85.png"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"wordml://85.png"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"wordml://85.png"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456.75pt;height:225pt;visibility:visible" o:bordertopcolor="black" o:borderleftcolor="black" o:borderbottomcolor="black" o:borderrightcolor="black">
                        <v:imagedata r:id="rId51" r:href="rId52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obiektów sportowych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Blisko 60% ankietowanych absolwentów kierunku Administracja oceniło obiekty sportowe wysoko lub bardzo wysoko. Niecałe 30% ankietowanych wskazało, że obiekty te ocenia jako przeciętne.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53"/>
          <w:footerReference w:type="default" r:id="rId54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7" w:name="_Toc12._Jak_Pani/Pan_ocenia_organizację_"/>
                      <w:bookmarkEnd w:id="27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"12. Jak Pani/Pan ocenia organizację studiów i pracę dziekanatu?"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12. Jak Pani/Pan ocenia organizację studiów i pracę dziekanatu?</w:t>
                        </w:r>
                      </w:p>
                      <w:p w:rsidR="00CC795D" w:rsidRDefault="00CC795D">
                        <w:pPr>
                          <w:jc w:val="both"/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28" w:name="__bookmark_102"/>
                  <w:bookmarkEnd w:id="28"/>
                  <w:r>
                    <w:pict>
                      <v:shape id="_x0000_s1105" type="#_x0000_t75" style="position:absolute;margin-left:0;margin-top:0;width:50pt;height:50pt;z-index: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"wordml://86.png"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"wordml://86.png"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"wordml://86.png"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456.75pt;height:225pt;visibility:visible" o:bordertopcolor="black" o:borderleftcolor="black" o:borderbottomcolor="black" o:borderrightcolor="black">
                        <v:imagedata r:id="rId55" r:href="rId56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organizację studiów i pracę dziekanatu?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Niestety w ocenie 57% absolwentów kierunku Administracja organizacja studiów i praca dziekanatu jest przeciętna. Zaledwie 19% ankietowanych ocenia ją jako wysoką bądź bardzo wysoką. Wśród odpowiedzi na to pytanie 3 osoby oceniły organizację studiów i pracę dziekanatu jako bardzo niską, zaś 8 osób jako niską.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57"/>
          <w:footerReference w:type="default" r:id="rId58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9" w:name="_Toc13._Jaki_jest_Pani/Pana_aktualny_sta"/>
                      <w:bookmarkEnd w:id="29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"13. Jaki jest Pani/Pana aktualny status zawodowy?"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13. Jaki jest Pani/Pana aktualny status zawodowy?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30" w:name="__bookmark_111"/>
                  <w:bookmarkEnd w:id="30"/>
                  <w:r>
                    <w:pict>
                      <v:shape id="_x0000_s1103" type="#_x0000_t75" style="position:absolute;margin-left:0;margin-top:0;width:50pt;height:50pt;z-index:13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"wordml://87.png"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"wordml://87.png"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"wordml://87.png"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456.75pt;height:225pt;visibility:visible" o:bordertopcolor="black" o:borderleftcolor="black" o:borderbottomcolor="black" o:borderrightcolor="black">
                        <v:imagedata r:id="rId59" r:href="rId60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Jaki jest Pani/Pana aktualny status zawodowy?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Ok. 53% ankietowanych absolwentów kierunku Administracji pracuje zawodowo, w tym 45% na umowę o pracę. Naukę kontynuuje ponad 33% ankietowanych. Blisko 14% ankietowanych pozostaje bez pracy. Żaden z ankietowanych absolwentów nie prowadzi własnej firmy.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61"/>
          <w:footerReference w:type="default" r:id="rId62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1" w:name="_Toc14._W_jakim_stopniu_Pani/Pana_wykszt"/>
                      <w:bookmarkEnd w:id="31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"14. W jakim stopniu Pani/Pana wykształcenie odpowiada aktualnym wymaganiom rynku pracy?"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14. W jakim stopniu Pani/Pana wykształcenie odpowiada aktualnym wymaganiom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32" w:name="__bookmark_120"/>
                  <w:bookmarkEnd w:id="32"/>
                  <w:r>
                    <w:pict>
                      <v:shape id="_x0000_s1101" type="#_x0000_t75" style="position:absolute;margin-left:0;margin-top:0;width:50pt;height:50pt;z-index:1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"wordml://88.png"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"wordml://88.png"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"wordml://88.png"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456.75pt;height:225pt;visibility:visible" o:bordertopcolor="black" o:borderleftcolor="black" o:borderbottomcolor="black" o:borderrightcolor="black">
                        <v:imagedata r:id="rId63" r:href="rId64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XIV.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W jakim stopniu Pani/Pana wykształcenie odpowiada aktualnym wymaganiom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 ocenie ankietowanych absolwentów kierunku Administracja ich wykształcenie odpowiada aktualnym wymaganiom rynku pracy w stopniu umiarkowanych (32%). Na odnotowanie zasługuje fakt, że blisko 43% ankietowanych nie odpowiedziało na to pytanie. Ok. 13% ankietowanych oceniło, że ich wykształcenie odpowiada aktualnym wymaganiom rynku pracy w stopniu dużym i bardzo dużym.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65"/>
          <w:footerReference w:type="default" r:id="rId66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3" w:name="_Toc15._W_jakim_stopniu_studia_przygotow"/>
                      <w:bookmarkEnd w:id="33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"15. W jakim stopniu studia przygotowały Panią/Pana do samokształcenia i kreatywnego rozwiązywania problemów w pracy?"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15. W jakim stopniu studia przygotowały Panią/Pana do samokształcenia i kreatywnego rozwiązywania problemów w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34" w:name="__bookmark_129"/>
                  <w:bookmarkEnd w:id="34"/>
                  <w:r>
                    <w:pict>
                      <v:shape id="_x0000_s1099" type="#_x0000_t75" style="position:absolute;margin-left:0;margin-top:0;width:50pt;height:50pt;z-index:15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"wordml://89.png"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"wordml://89.png"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"wordml://89.png"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456.75pt;height:225pt;visibility:visible" o:bordertopcolor="black" o:borderleftcolor="black" o:borderbottomcolor="black" o:borderrightcolor="black">
                        <v:imagedata r:id="rId67" r:href="rId68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W jakim stopniu studia przygotowały Panią/Pana do samokształcenia i kreatywnego rozwiązywania problemów w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 przypadku ok. 56% ankietowanych absolwentów kierunku Administracja studia przyczyniły się do samokształcenia i kreatywnego rozwiązywania problemów w pracy w stopniu umiarkowanym. Natomiast 26% ankietowanych określiło je na poziomie dużym. Zwrócić należy uwagę, że 42,5% ankietowanych nie udzieliło odpowiedzi na to pytanie.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69"/>
          <w:footerReference w:type="default" r:id="rId70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5" w:name="_Toc16._Które_Pani/Pana_zdaniem_obszary_"/>
                      <w:bookmarkEnd w:id="35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"16. Które Pani/Pana zdaniem obszary kształcenia powinny być rozszerzone/pogłębione, by absolwent UWM miał większe szanse na rynku pracy?"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16. Które Pani/Pana zdaniem obszary kształcenia powinny być rozszerzone/pogłębione, by absolwent UWM miał większe szanse na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36" w:name="__bookmark_138"/>
                  <w:bookmarkEnd w:id="36"/>
                  <w:r>
                    <w:pict>
                      <v:shape id="_x0000_s1097" type="#_x0000_t75" style="position:absolute;margin-left:0;margin-top:0;width:50pt;height:50pt;z-index: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"wordml://90.png"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"wordml://90.png"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"wordml://90.png"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456.75pt;height:225pt;visibility:visible" o:bordertopcolor="black" o:borderleftcolor="black" o:borderbottomcolor="black" o:borderrightcolor="black">
                        <v:imagedata r:id="rId71" r:href="rId72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XVI.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Które Pani/Pana zdaniem obszary kształcenia powinny być rozszerzone/pogłębione, by absolwent UWM miał większe szanse na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Według ankietowanych absolwentów kierunku Administracja należy poszerzyć lub pogłębić przede wszystkim następujące obszary kształcenia: wiedza i umiejętności specjalistyczne (23%), znajomość języków obcych (21%), umiejętność obsługi programów komputerowych i systemów informatycznych (18%), znajomość podstaw księgowości i finansów (18%) oraz umiejętność kierowania zespołem ludzi (10%). Warto zaznaczyć, że aż 42,5% ankietowanych absolwentów nie udzieliło odpowiedzi na to pytanie.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73"/>
          <w:footerReference w:type="default" r:id="rId74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7" w:name="_Toc17._Czy_gdyby_mogła_Pani/_mógł_Pan_p"/>
                      <w:bookmarkEnd w:id="37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"17. Czy gdyby mogła Pani/ mógł Pan ponownie wybrać uczelnię oraz kierunek studiów wówczas byłby to:"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17. Czy gdyby mogła Pani/ mógł Pan ponownie wybrać uczelnię oraz kierunek studiów wówczas byłby to: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38" w:name="__bookmark_147"/>
                  <w:bookmarkEnd w:id="38"/>
                  <w:r>
                    <w:pict>
                      <v:shape id="_x0000_s1095" type="#_x0000_t75" style="position:absolute;margin-left:0;margin-top:0;width:50pt;height:50pt;z-index:17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"wordml://91.png"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"wordml://91.png"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"wordml://91.png"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456.75pt;height:225pt;visibility:visible" o:bordertopcolor="black" o:borderleftcolor="black" o:borderbottomcolor="black" o:borderrightcolor="black">
                        <v:imagedata r:id="rId75" r:href="rId76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XVII.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Czy gdyby mogła Pani/ mógł Pan ponownie wybrać uczelnię oraz kierunek studiów wówczas byłby to: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42,5% ankietowanych wybrałoby ponownie studia na Uniwersytecie Warmińsko-Mazurskim w Olsztynie, ale na innym kierunku. Ponad 36% wybrałoby ten sam kierunek studiów i uczelnię. Ponad 20% ankietowanych zechciałoby zmienić uczelnię, w tym 15% także oprócz uczelni zmieniłoby kierunek studiów.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77"/>
          <w:footerReference w:type="default" r:id="rId78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8403C" w:rsidRDefault="0038403C" w:rsidP="0038403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bookmarkStart w:id="39" w:name="_Toc18._Pytania_skorelowane:_Ocena_na_dy"/>
                        <w:bookmarkEnd w:id="39"/>
                        <w:r w:rsidRPr="0038403C">
                          <w:rPr>
                            <w:b/>
                            <w:sz w:val="24"/>
                            <w:szCs w:val="24"/>
                          </w:rPr>
                          <w:t>BEZPIECZEŃSTWO WEWNĘTRZNE</w:t>
                        </w:r>
                      </w:p>
                      <w:p w:rsidR="0038403C" w:rsidRDefault="0038403C" w:rsidP="0038403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38403C" w:rsidRPr="0038403C" w:rsidRDefault="0038403C" w:rsidP="0038403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38403C" w:rsidRDefault="0038403C">
                        <w:pPr>
                          <w:jc w:val="both"/>
                        </w:pPr>
                      </w:p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"18. Pytania skorelowane: Ocena na dyplomie ukończenia studiów; Jak Pani/Pan ocenia poziom zdobytej wiedzy?"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18. Pytania skorelowane: Ocena na dyplomie ukończenia studiów; Jak Pani/Pan ocenia poziom zdobytej wiedzy?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40" w:name="__bookmark_156"/>
                  <w:bookmarkEnd w:id="40"/>
                  <w:r>
                    <w:pict>
                      <v:shape id="_x0000_s1093" type="#_x0000_t75" style="position:absolute;margin-left:0;margin-top:0;width:50pt;height:50pt;z-index:1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"wordml://92.png"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"wordml://92.png"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"wordml://92.png"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456.75pt;height:225pt;visibility:visible" o:bordertopcolor="black" o:borderleftcolor="black" o:borderbottomcolor="black" o:borderrightcolor="black">
                        <v:imagedata r:id="rId79" r:href="rId80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zdobytej wiedzy?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Blisko 38% absolwentów kierunku Bezpieczeństwo wewnętrzne posiadający na dyplomie przynajmniej ocenę 4.0 oceniło poziom zdobytej wiedzy jako wysoki lub bardzo wysoki. Natomiast ok. 44% ankietowanych określiło poziom zdobytej wiedzy jako przeciętny. Niecałe 16% ankietowanych absolwentów wskazało niski (4 osoby) lub bardzo niski (1 osoba) poziom zdobytej wiedzy.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81"/>
          <w:footerReference w:type="default" r:id="rId82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1" w:name="_Toc19._Pytania_skorelowane:_Ocena_na_dy"/>
                      <w:bookmarkEnd w:id="41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"19. Pytania skorelowane: Ocena na dyplomie ukończenia studiów; Jak Pani/Pan ocenia poziom zdobytych umiejętności i kompetencji?"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19. Pytania skorelowane: Ocena na dyplomie ukończenia studiów; Jak Pani/Pan ocenia poziom zdobytych umiejętności i kompetencji?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42" w:name="__bookmark_165"/>
                  <w:bookmarkEnd w:id="42"/>
                  <w:r>
                    <w:pict>
                      <v:shape id="_x0000_s1091" type="#_x0000_t75" style="position:absolute;margin-left:0;margin-top:0;width:50pt;height:50pt;z-index:19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"wordml://93.png"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"wordml://93.png"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"wordml://93.png"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456.75pt;height:225pt;visibility:visible" o:bordertopcolor="black" o:borderleftcolor="black" o:borderbottomcolor="black" o:borderrightcolor="black">
                        <v:imagedata r:id="rId83" r:href="rId84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zdobytych umiejętności i kompetencji?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41% ankietowanych absolwentów kierunku Bezpieczeństwo wewnętrzne wysoko bądź bardzo wysoko oceniło poziom zdobytych umiejętności i kompetencji. W większości przypadków takie odpowiedzi wybierali absolwenci przynajmniej z oceną 4.0 na dyplomie. Taka sama liczba ankietowanych, czyli 41% oceniła jako przeciętny swój poziom zdobytych umiejętności i kompetencji. W tej grupie największą liczbę stanowią absolwenci, którzy uzyskali ocenę 3.5 na dyplomie.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85"/>
          <w:footerReference w:type="default" r:id="rId86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3" w:name="_Toc20._Pytania_skorelowane:_Jak_Pani/Pa"/>
                      <w:bookmarkEnd w:id="43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"20. Pytania skorelowane: Jak Pani/Pan ocenia poziom zdobytej wiedzy?;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 Pytania skorelowane: Jak Pani/Pan ocenia poziom zdobytej wiedzy?;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44" w:name="__bookmark_174"/>
                  <w:bookmarkEnd w:id="44"/>
                  <w:r>
                    <w:pict>
                      <v:shape id="_x0000_s1089" type="#_x0000_t75" style="position:absolute;margin-left:0;margin-top:0;width:50pt;height:50pt;z-index: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"wordml://94.png"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"wordml://94.png"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"wordml://94.png"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456.75pt;height:225pt;visibility:visible" o:bordertopcolor="black" o:borderleftcolor="black" o:borderbottomcolor="black" o:borderrightcolor="black">
                        <v:imagedata r:id="rId87" r:href="rId88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zdobytej wiedzy?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37% ankietowanych absolwentów kierunku Bezpieczeństwo wewnętrzne stwierdziło, że wiedza zdobyta w toku studiów jest przez nich wykorzystywana w stopniu umiarkowanym. Aż 42% absolwentów uznało, że wiedza zdobyta w toku studiów jest przez nich wykorzystywana w stopniu małym bądź bardzo małym. Z kolei 21% wykorzystuje zdobytą wiedzę w stopniu dużym lub bardzo dużym.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89"/>
          <w:footerReference w:type="default" r:id="rId90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5" w:name="_Toc21._Pytania_skorelowane:_Jak_Pani/Pa"/>
                      <w:bookmarkEnd w:id="45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"21. Pytania skorelowane: Jak Pani/Pan ocenia poziom zdobytych umiejętności i kompetencji?;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21. Pytania skorelowane: Jak Pani/Pan ocenia poziom zdobytych umiejętności i kompetencji?;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46" w:name="__bookmark_183"/>
                  <w:bookmarkEnd w:id="46"/>
                  <w:r>
                    <w:pict>
                      <v:shape id="_x0000_s1087" type="#_x0000_t75" style="position:absolute;margin-left:0;margin-top:0;width:50pt;height:50pt;z-index:21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"wordml://95.png"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"wordml://95.png"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"wordml://95.png"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456.75pt;height:225pt;visibility:visible" o:bordertopcolor="black" o:borderleftcolor="black" o:borderbottomcolor="black" o:borderrightcolor="black">
                        <v:imagedata r:id="rId91" r:href="rId92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zdobytych umiejętności i kompetencji?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27% ankietowanych absolwentów kierunku Bezpieczeństwo wewnętrzne w stopniu umiarkowanym wykorzystuje w pracy wiedzę, umiejętności i kompetencje zdobyte podczas studiów. Natomiast 21% ankietowanych wskazało, że stopień wykorzystywania wiedzy, umiejętności i kompetencji w pracy jest duży bądź bardzo duży. Pozostali ankietowani (42%) wskazali na mały lub bardzo mały stopień wykorzystywania wiedzy, umiejętności i kompetencji w pracy.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93"/>
          <w:footerReference w:type="default" r:id="rId94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7" w:name="_Toc22._Jak_Pani/Pan_ocenia_rolę_bloku_d"/>
                      <w:bookmarkEnd w:id="47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"22. Jak Pani/Pan ocenia rolę bloku dyplomowego (seminaria i praca dyplomowa)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22.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48" w:name="__bookmark_192"/>
                  <w:bookmarkEnd w:id="48"/>
                  <w:r>
                    <w:pict>
                      <v:shape id="_x0000_s1085" type="#_x0000_t75" style="position:absolute;margin-left:0;margin-top:0;width:50pt;height:50pt;z-index:2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"wordml://96.png"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"wordml://96.png"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"wordml://96.png"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456.75pt;height:225pt;visibility:visible" o:bordertopcolor="black" o:borderleftcolor="black" o:borderbottomcolor="black" o:borderrightcolor="black">
                        <v:imagedata r:id="rId95" r:href="rId96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66% ankietowanych absolwentów kierunku Bezpieczeństwo wewnętrzne oceniło wysoko bądź bardzo wysoko rolę bloku dyplomowego w rozwijaniu własnych kompetencji. Według 12% absolwentów blok ten pełni rolę przeciętną w rozwijaniu własnych kompetencji. Pozostali absolwenci, czyli 22% uważa, że rola bloku w analizowanym zakresie jest niska bądź bardzo niska.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97"/>
          <w:footerReference w:type="default" r:id="rId98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9" w:name="_Toc23._Jak_Pani/Pan_ocenia_współpracę_z"/>
                      <w:bookmarkEnd w:id="49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"23. Jak Pani/Pan ocenia współpracę z opiekunem podczas realizacji pracy dyplomowej?"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23. Jak Pani/Pan ocenia współpracę z opiekunem podczas realizacji pracy dyplomowej?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50" w:name="__bookmark_201"/>
                  <w:bookmarkEnd w:id="50"/>
                  <w:r>
                    <w:pict>
                      <v:shape id="_x0000_s1083" type="#_x0000_t75" style="position:absolute;margin-left:0;margin-top:0;width:50pt;height:50pt;z-index:23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"wordml://97.png"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"wordml://97.png"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"wordml://97.png"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456.75pt;height:225pt;visibility:visible" o:bordertopcolor="black" o:borderleftcolor="black" o:borderbottomcolor="black" o:borderrightcolor="black">
                        <v:imagedata r:id="rId99" r:href="rId100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współpracę z opiekunem podczas realizacji pracy dyplomowej?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Większość ankietowanych absolwentów kierunku Bezpieczeństwo wewnętrzne (66%) współpracę z promotorem oceniła wysoko bądź bardzo wysoko. 25% ankietowanych była zdania, że współpraca ta była przeciętna; zaś 9% ankietowanych stwierdziło, że była ona niska bądź bardzo niska.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01"/>
          <w:footerReference w:type="default" r:id="rId102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1" w:name="_Toc24._Jak_Pani/Pan_ocenia_rolę_praktyk"/>
                      <w:bookmarkEnd w:id="51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"24. Jak Pani/Pan ocenia rolę praktyk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24.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52" w:name="__bookmark_210"/>
                  <w:bookmarkEnd w:id="52"/>
                  <w:r>
                    <w:pict>
                      <v:shape id="_x0000_s1081" type="#_x0000_t75" style="position:absolute;margin-left:0;margin-top:0;width:50pt;height:50pt;z-index: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"wordml://98.png"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"wordml://98.png"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"wordml://98.png"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456.75pt;height:225pt;visibility:visible" o:bordertopcolor="black" o:borderleftcolor="black" o:borderbottomcolor="black" o:borderrightcolor="black">
                        <v:imagedata r:id="rId103" r:href="rId104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Wśród absolwentów kierunku Bezpieczeństwo wewnętrzne 47% ankietowanych określiło rolę praktyk w rozwijaniu własnych kompetencji jako wysoką i bardzo wysoką. Natomiast 31% absolwentów uznało ją za przeciętną. Pozostali ankietowani (22%) uznali, że rola praktyk w rozwijaniu własnych kompetencji jest niska lub bardzo niska.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05"/>
          <w:footerReference w:type="default" r:id="rId106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3" w:name="_Toc25._Ocena_wyposażenia_sal_wykładowyc"/>
                      <w:bookmarkEnd w:id="53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"25. Ocena wyposażenia sal wykładowych"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25. Ocena wyposażenia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wykładowych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54" w:name="__bookmark_219"/>
                  <w:bookmarkEnd w:id="54"/>
                  <w:r>
                    <w:pict>
                      <v:shape id="_x0000_s1079" type="#_x0000_t75" style="position:absolute;margin-left:0;margin-top:0;width:50pt;height:50pt;z-index:25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"wordml://99.png"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"wordml://99.png"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"wordml://99.png"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456.75pt;height:225pt;visibility:visible" o:bordertopcolor="black" o:borderleftcolor="black" o:borderbottomcolor="black" o:borderrightcolor="black">
                        <v:imagedata r:id="rId107" r:href="rId108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wykładowych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47% absolwentów kierunku Bezpieczeństwo wewnętrzne wyposażenie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oceniło jako przeciętne. Spora liczba ankietowanych (44%) wystawiła ocenę wysoką i bardzo wysoką. Zatem 9% absolwentów tego kierunku wyposażenie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oceniło jako niskie.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09"/>
          <w:footerReference w:type="default" r:id="rId110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5" w:name="_Toc26._Ocena_wyposażenia_laboratoriów_i"/>
                      <w:bookmarkEnd w:id="55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"26. Ocena wyposażenia laboratoriów i pracowni komputerowych"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26. Ocena wyposażenia laboratoriów i pracowni komputerowych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56" w:name="__bookmark_228"/>
                  <w:bookmarkEnd w:id="56"/>
                  <w:r>
                    <w:pict>
                      <v:shape id="_x0000_s1077" type="#_x0000_t75" style="position:absolute;margin-left:0;margin-top:0;width:50pt;height:50pt;z-index:2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"wordml://100.png"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"wordml://100.png"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"wordml://100.png"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456.75pt;height:225pt;visibility:visible" o:bordertopcolor="black" o:borderleftcolor="black" o:borderbottomcolor="black" o:borderrightcolor="black">
                        <v:imagedata r:id="rId111" r:href="rId112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XXVI.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laboratoriów i pracowni komputerowych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Połowa ankietowanych absolwentów kierunku Bezpieczeństwo wewnętrzne wysoko i bardzo wysoko oceniła wyposażenia laboratoriów i pracowni komputerowych. Natomiast 34% ankietowanych było zdania, że wyposażenie tych pomieszczeń jest przeciętne. Ocenę niską lub bardzo niską wystawiło 16% ankietowanych.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13"/>
          <w:footerReference w:type="default" r:id="rId114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7" w:name="_Toc27._Ocena_zasobów_bibliotecznych"/>
                      <w:bookmarkEnd w:id="57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"27. Ocena zasobów bibliotecznych"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27. Ocena zasobów bibliotecznych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58" w:name="__bookmark_237"/>
                  <w:bookmarkEnd w:id="58"/>
                  <w:r>
                    <w:pict>
                      <v:shape id="_x0000_s1075" type="#_x0000_t75" style="position:absolute;margin-left:0;margin-top:0;width:50pt;height:50pt;z-index:27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"wordml://101.png"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"wordml://101.png"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"wordml://101.png"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456.75pt;height:225pt;visibility:visible" o:bordertopcolor="black" o:borderleftcolor="black" o:borderbottomcolor="black" o:borderrightcolor="black">
                        <v:imagedata r:id="rId115" r:href="rId116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XXVII.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zasobów bibliotecznych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Ponad 56% ankietowanych absolwentów kierunku Bezpieczeństwo wewnętrzne uznało, że zasób biblioteczny jest wysoki bądź bardzo wysoki. 31% absolwentów zasób biblioteczny oceniło jako przeciętny. Niską i bardzo niską ocenę zasobom bibliotecznym wystawiło 12% ankietowanych.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17"/>
          <w:footerReference w:type="default" r:id="rId118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9" w:name="_Toc28._Ocena_obiektów_sportowych"/>
                      <w:bookmarkEnd w:id="59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"28. Ocena obiektów sportowych"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28. Ocena obiektów sportowych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60" w:name="__bookmark_246"/>
                  <w:bookmarkEnd w:id="60"/>
                  <w:r>
                    <w:pict>
                      <v:shape id="_x0000_s1073" type="#_x0000_t75" style="position:absolute;margin-left:0;margin-top:0;width:50pt;height:50pt;z-index: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"wordml://102.png"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"wordml://102.png"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"wordml://102.png" \* MERGEFORMATINET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456.75pt;height:225pt;visibility:visible" o:bordertopcolor="black" o:borderleftcolor="black" o:borderbottomcolor="black" o:borderrightcolor="black">
                        <v:imagedata r:id="rId119" r:href="rId120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obiektów sportowych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72% ankietowanych absolwentów kierunku Bezpieczeństwo wewnętrzne oceniło obiekty sportowe wysoko lub bardzo wysoko. 25% ankietowanych wskazało, że obiekty te są przeciętne. Niewielki odsetek ankietowanych (3%) obiekty sportowe ocenił nisko.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21"/>
          <w:footerReference w:type="default" r:id="rId122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61" w:name="_Toc29._Jak_Pani/Pan_ocenia_organizację_"/>
                      <w:bookmarkEnd w:id="61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"29. Jak Pani/Pan ocenia organizację studiów i pracę dziekanatu?"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29. Jak Pani/Pan ocenia organizację studiów i pracę dziekanatu?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62" w:name="__bookmark_255"/>
                  <w:bookmarkEnd w:id="62"/>
                  <w:r>
                    <w:pict>
                      <v:shape id="_x0000_s1071" type="#_x0000_t75" style="position:absolute;margin-left:0;margin-top:0;width:50pt;height:50pt;z-index:29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"wordml://103.png"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"wordml://103.png"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"wordml://103.png" \* MERGEFORMATINET </w:instrText>
                  </w:r>
                  <w:r>
                    <w:fldChar w:fldCharType="separate"/>
                  </w:r>
                  <w:r>
                    <w:pict>
                      <v:shape id="_x0000_i1053" type="#_x0000_t75" style="width:456.75pt;height:225pt;visibility:visible" o:bordertopcolor="black" o:borderleftcolor="black" o:borderbottomcolor="black" o:borderrightcolor="black">
                        <v:imagedata r:id="rId123" r:href="rId124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organizację studiów i pracę dziekanatu?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 ocenie 41% absolwentów kierunku Bezpieczeństwo wewnętrzne organizacja studiów i praca dziekanatu jest przeciętna. Wysoko lub bardzo wysoko ocenia ją 31% ankietowanych. Natomiast przez 28% ankietowanych organizacja studiów i praca dziekanatu została oceniona jako niska lub bardzo niska.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25"/>
          <w:footerReference w:type="default" r:id="rId126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63" w:name="_Toc30._Jaki_jest_Pani/Pana_aktualny_sta"/>
                      <w:bookmarkEnd w:id="63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"30. Jaki jest Pani/Pana aktualny status zawodowy?"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30. Jaki jest Pani/Pana aktualny status zawodowy?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64" w:name="__bookmark_264"/>
                  <w:bookmarkEnd w:id="64"/>
                  <w:r>
                    <w:pict>
                      <v:shape id="_x0000_s1069" type="#_x0000_t75" style="position:absolute;margin-left:0;margin-top:0;width:50pt;height:50pt;z-index:3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"wordml://104.png"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"wordml://104.png"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"wordml://104.png" \* MERGEFORMATINET </w:instrText>
                  </w:r>
                  <w:r>
                    <w:fldChar w:fldCharType="separate"/>
                  </w:r>
                  <w:r>
                    <w:pict>
                      <v:shape id="_x0000_i1054" type="#_x0000_t75" style="width:456.75pt;height:225pt;visibility:visible" o:bordertopcolor="black" o:borderleftcolor="black" o:borderbottomcolor="black" o:borderrightcolor="black">
                        <v:imagedata r:id="rId127" r:href="rId128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Jaki jest Pani/Pana aktualny status zawodowy?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59% ankietowanych absolwentów kierunku Bezpieczeństwo wewnętrzne wykonuje pracę zarobkową na podstawie umowy o pracę (50%) lub umowy cywilno-prawnej (9%). Naukę kontynuuje 37,5% ankietowanych. Bez pracy pozostaje 12,5% absolwentów.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29"/>
          <w:footerReference w:type="default" r:id="rId130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65" w:name="_Toc31._W_jakim_stopniu_Pani/Pana_wykszt"/>
                      <w:bookmarkEnd w:id="65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"31. W jakim stopniu Pani/Pana wykształcenie odpowiada aktualnym wymaganiom rynku pracy?"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31. W jakim stopniu Pani/Pana wykształcenie odpowiada aktualnym wymaganiom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66" w:name="__bookmark_273"/>
                  <w:bookmarkEnd w:id="66"/>
                  <w:r>
                    <w:pict>
                      <v:shape id="_x0000_s1067" type="#_x0000_t75" style="position:absolute;margin-left:0;margin-top:0;width:50pt;height:50pt;z-index:31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"wordml://105.png"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"wordml://105.png"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"wordml://105.png" \* MERGEFORMATINET </w:instrText>
                  </w:r>
                  <w:r>
                    <w:fldChar w:fldCharType="separate"/>
                  </w:r>
                  <w:r>
                    <w:pict>
                      <v:shape id="_x0000_i1055" type="#_x0000_t75" style="width:456.75pt;height:225pt;visibility:visible" o:bordertopcolor="black" o:borderleftcolor="black" o:borderbottomcolor="black" o:borderrightcolor="black">
                        <v:imagedata r:id="rId131" r:href="rId132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W jakim stopniu Pani/Pana wykształcenie odpowiada aktualnym wymaganiom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Zwraca uwagę fakt, że 41% ankietowanych absolwentów kierunku Bezpieczeństwo wewnętrzne nie udzieliło odpowiedzi na to pytanie. Spośród pozostałej grupy największy jest odsetek tych, którzy wskazali, że zdobyte wykształcenie w umiarkowanym stopniu odpowiada potrzebom rynku pracy. 21% badanych podało, że wykształcenie w dużym stopniu odpowiada tym potrzebom.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33"/>
          <w:footerReference w:type="default" r:id="rId134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67" w:name="_Toc32._W_jakim_stopniu_studia_przygotow"/>
                      <w:bookmarkEnd w:id="67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"32. W jakim stopniu studia przygotowały Panią/Pana do samokształcenia i kreatywnego rozwiązywania problemów w pracy?"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32. W jakim stopniu studia przygotowały Panią/Pana do samokształcenia i kreatywnego rozwiązywania problemów w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68" w:name="__bookmark_282"/>
                  <w:bookmarkEnd w:id="68"/>
                  <w:r>
                    <w:pict>
                      <v:shape id="_x0000_s1065" type="#_x0000_t75" style="position:absolute;margin-left:0;margin-top:0;width:50pt;height:50pt;z-index: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"wordml://106.png"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"wordml://106.png"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"wordml://106.png" \* MERGEFORMATINET </w:instrText>
                  </w:r>
                  <w:r>
                    <w:fldChar w:fldCharType="separate"/>
                  </w:r>
                  <w:r>
                    <w:pict>
                      <v:shape id="_x0000_i1056" type="#_x0000_t75" style="width:456.75pt;height:225pt;visibility:visible" o:bordertopcolor="black" o:borderleftcolor="black" o:borderbottomcolor="black" o:borderrightcolor="black">
                        <v:imagedata r:id="rId135" r:href="rId136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W jakim stopniu studia przygotowały Panią/Pana do samokształcenia i kreatywnego rozwiązywania problemów w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41% ankietowanych nie udzieliło odpowiedzi na to pytanie. W przypadku 34% ankietowanych absolwentów kierunku Bezpieczeństwo wewnętrzne studia przyczyniły się do samokształcenia i kreatywnego rozwiązywania problemów w pracy w stopniu umiarkowanym. 26% ankietowanych określiło je na poziomie dużym lub bardzo dużym.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37"/>
          <w:footerReference w:type="default" r:id="rId138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69" w:name="_Toc33._Które_Pani/Pana_zdaniem_obszary_"/>
                      <w:bookmarkEnd w:id="69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"33. Które Pani/Pana zdaniem obszary kształcenia powinny być rozszerzone/pogłębione, by absolwent UWM miał większe szanse na rynku pracy?"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33. Które Pani/Pana zdaniem obszary kształcenia powinny być rozszerzone/pogłębione, by absolwent UWM miał większe szanse na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70" w:name="__bookmark_291"/>
                  <w:bookmarkEnd w:id="70"/>
                  <w:r>
                    <w:pict>
                      <v:shape id="_x0000_s1063" type="#_x0000_t75" style="position:absolute;margin-left:0;margin-top:0;width:50pt;height:50pt;z-index:33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"wordml://107.png"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"wordml://107.png"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"wordml://107.png" \* MERGEFORMATINET </w:instrText>
                  </w:r>
                  <w:r>
                    <w:fldChar w:fldCharType="separate"/>
                  </w:r>
                  <w:r>
                    <w:pict>
                      <v:shape id="_x0000_i1057" type="#_x0000_t75" style="width:456.75pt;height:225pt;visibility:visible" o:bordertopcolor="black" o:borderleftcolor="black" o:borderbottomcolor="black" o:borderrightcolor="black">
                        <v:imagedata r:id="rId139" r:href="rId140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Które Pani/Pana zdaniem obszary kształcenia powinny być rozszerzone/pogłębione, by absolwent UWM miał większe szanse na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Według ankietowanych absolwentów kierunku Bezpieczeństwo wewnętrzne należy poszerzyć lub pogłębić przede wszystkim następujące obszary kształcenia: wiedza i umiejętności specjalistyczne (19%), umiejętność kierowania zespołem ludzi (19%), znajomość języków obcych (14%), umiejętność podejmowania ryzyka, kreatywność i przedsiębiorczość (14%) oraz umiejętność pracy zespołowej (10%). Warto zaznaczyć, że aż 41% ankietowanych absolwentów nie udzieliło odpowiedzi na to pytanie.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41"/>
          <w:footerReference w:type="default" r:id="rId142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1" w:name="_Toc34._Czy_gdyby_mogła_Pani/_mógł_Pan_p"/>
                      <w:bookmarkEnd w:id="71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"34. Czy gdyby mogła Pani/ mógł Pan ponownie wybrać uczelnię oraz kierunek studiów wówczas byłby to:"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34. Czy gdyby mogła Pani/ mógł Pan ponownie wybrać uczelnię oraz kierunek studiów wówczas byłby to: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72" w:name="__bookmark_300"/>
                  <w:bookmarkEnd w:id="72"/>
                  <w:r>
                    <w:pict>
                      <v:shape id="_x0000_s1061" type="#_x0000_t75" style="position:absolute;margin-left:0;margin-top:0;width:50pt;height:50pt;z-index:3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"wordml://108.png"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"wordml://108.png"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"wordml://108.png" \* MERGEFORMATINET </w:instrText>
                  </w:r>
                  <w:r>
                    <w:fldChar w:fldCharType="separate"/>
                  </w:r>
                  <w:r>
                    <w:pict>
                      <v:shape id="_x0000_i1058" type="#_x0000_t75" style="width:456.75pt;height:225pt;visibility:visible" o:bordertopcolor="black" o:borderleftcolor="black" o:borderbottomcolor="black" o:borderrightcolor="black">
                        <v:imagedata r:id="rId143" r:href="rId144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XXXIV.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Czy gdyby mogła Pani/ mógł Pan ponownie wybrać uczelnię oraz kierunek studiów wówczas byłby to: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53% ankietowanych wybrałoby ponownie studia na Uniwersytecie Warmińsko-Mazurskim w Olsztynie, ale na innym kierunku. 19% wybrałoby ten sam kierunek studiów i uczelnię. 22% ankietowanych zechciałoby zmienić uczelnię i kierunek.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45"/>
          <w:footerReference w:type="default" r:id="rId146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795D" w:rsidRPr="00CC795D" w:rsidRDefault="00CC795D" w:rsidP="00CC795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bookmarkStart w:id="73" w:name="_Toc35._Pytania_skorelowane:_Ocena_na_dy"/>
                        <w:bookmarkEnd w:id="73"/>
                        <w:r w:rsidRPr="00CC79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PRAWO</w:t>
                        </w: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"35. Pytania skorelowane: Ocena na dyplomie ukończenia studiów; Jak Pani/Pan ocenia poziom zdobytej wiedzy?"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35. Pytania skorelowane: Ocena na dyplomie ukończenia studiów; Jak Pani/Pan ocenia poziom zdobytej wiedzy?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74" w:name="__bookmark_309"/>
                  <w:bookmarkEnd w:id="74"/>
                  <w:r>
                    <w:pict>
                      <v:shape id="_x0000_s1059" type="#_x0000_t75" style="position:absolute;margin-left:0;margin-top:0;width:50pt;height:50pt;z-index:35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"wordml://109.png"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"wordml://109.png"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"wordml://109.png" \* MERGEFORMATINET </w:instrText>
                  </w:r>
                  <w:r>
                    <w:fldChar w:fldCharType="separate"/>
                  </w:r>
                  <w:r>
                    <w:pict>
                      <v:shape id="_x0000_i1059" type="#_x0000_t75" style="width:456.75pt;height:225pt;visibility:visible" o:bordertopcolor="black" o:borderleftcolor="black" o:borderbottomcolor="black" o:borderrightcolor="black">
                        <v:imagedata r:id="rId147" r:href="rId148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zdobytej wiedzy?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Wśród 35 ankietowanych nie było osób z oceną 3,0 na dyplomie. Mimo to 11% ankietowanych absolwentów kierunku Prawo z oceną na dyplomie 4,5 lub 5.0 oceniło stan zdobytej wiedzy jako niski. Natomiast 51% ankietowanych określiło swój poziom wiedzy jako przeciętny. 37% absolwentów wysoko bądź bardzo wysoko oceniło poziom zdobytej wiedzy.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49"/>
          <w:footerReference w:type="default" r:id="rId150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5" w:name="_Toc36._Pytania_skorelowane:_Ocena_na_dy"/>
                      <w:bookmarkEnd w:id="75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"36. Pytania skorelowane: Ocena na dyplomie ukończenia studiów; Jak Pani/Pan ocenia poziom zdobytych umiejętności i kompetencji?"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36. Pytania skorelowane: Ocena na dyplomie ukończenia studiów; Jak Pani/Pan ocenia poziom zdobytych umiejętności i kompetencji?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76" w:name="__bookmark_318"/>
                  <w:bookmarkEnd w:id="76"/>
                  <w:r>
                    <w:pict>
                      <v:shape id="_x0000_s1057" type="#_x0000_t75" style="position:absolute;margin-left:0;margin-top:0;width:50pt;height:50pt;z-index: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"wordml://110.png"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"wordml://110.png"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"wordml://110.png" \* MERGEFORMATINET </w:instrText>
                  </w:r>
                  <w:r>
                    <w:fldChar w:fldCharType="separate"/>
                  </w:r>
                  <w:r>
                    <w:pict>
                      <v:shape id="_x0000_i1060" type="#_x0000_t75" style="width:456.75pt;height:225pt;visibility:visible" o:bordertopcolor="black" o:borderleftcolor="black" o:borderbottomcolor="black" o:borderrightcolor="black">
                        <v:imagedata r:id="rId151" r:href="rId152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zdobytych umiejętności i kompetencji?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Aż 60% ankietowanych absolwentów kierunku Prawo oceniło przeciętnie poziom zdobytych umiejętności i kompetencji. W tej grupie największą liczbę stanowią absolwenci z oceną 4.5 lub 5.0 na dyplomie ukończenia studiów. Natomiast 31% ankietowanych wskazało, że ich poziom zdobytych umiejętności i kompetencji jest wysoki lub bardzo wysoki.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53"/>
          <w:footerReference w:type="default" r:id="rId154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7" w:name="_Toc37._Pytania_skorelowane:_Jak_Pani/Pa"/>
                      <w:bookmarkEnd w:id="77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"37. Pytania skorelowane: Jak Pani/Pan ocenia poziom zdobytej wiedzy?;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37. Pytania skorelowane: Jak Pani/Pan ocenia poziom zdobytej wiedzy?;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78" w:name="__bookmark_327"/>
                  <w:bookmarkEnd w:id="78"/>
                  <w:r>
                    <w:pict>
                      <v:shape id="_x0000_s1055" type="#_x0000_t75" style="position:absolute;margin-left:0;margin-top:0;width:50pt;height:50pt;z-index:37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"wordml://111.png"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"wordml://111.png"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"wordml://111.png" \* MERGEFORMATINET </w:instrText>
                  </w:r>
                  <w:r>
                    <w:fldChar w:fldCharType="separate"/>
                  </w:r>
                  <w:r>
                    <w:pict>
                      <v:shape id="_x0000_i1061" type="#_x0000_t75" style="width:456.75pt;height:225pt;visibility:visible" o:bordertopcolor="black" o:borderleftcolor="black" o:borderbottomcolor="black" o:borderrightcolor="black">
                        <v:imagedata r:id="rId155" r:href="rId156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zdobytej wiedzy?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U 46% ankietowanych absolwentów kierunku Prawo wiedza zdobyta w toku studiów wykorzystywana jest w pracy w stopniu dużym lub bardzo dużym. 28% ankietowanych wskazało w odpowiedzi na stopień umiarkowany, zaś 25% ankietowanych na stopień mały lub bardzo mały. Nikt z ankietowanych nie ocenił swojego poziomu zdobytej wiedzy jako bardzo niski.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57"/>
          <w:footerReference w:type="default" r:id="rId158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9" w:name="_Toc38._Pytania_skorelowane:_Jak_Pani/Pa"/>
                      <w:bookmarkEnd w:id="79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"38. Pytania skorelowane: Jak Pani/Pan ocenia poziom zdobytych umiejętności i kompetencji?;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38. Pytania skorelowane: Jak Pani/Pan ocenia poziom zdobytych umiejętności i kompetencji?;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80" w:name="__bookmark_336"/>
                  <w:bookmarkEnd w:id="80"/>
                  <w:r>
                    <w:pict>
                      <v:shape id="_x0000_s1053" type="#_x0000_t75" style="position:absolute;margin-left:0;margin-top:0;width:50pt;height:50pt;z-index:3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"wordml://112.png"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"wordml://112.png"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"wordml://112.png" \* MERGEFORMATINET </w:instrText>
                  </w:r>
                  <w:r>
                    <w:fldChar w:fldCharType="separate"/>
                  </w:r>
                  <w:r>
                    <w:pict>
                      <v:shape id="_x0000_i1062" type="#_x0000_t75" style="width:456.75pt;height:225pt;visibility:visible" o:bordertopcolor="black" o:borderleftcolor="black" o:borderbottomcolor="black" o:borderrightcolor="black">
                        <v:imagedata r:id="rId159" r:href="rId160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zdobytych umiejętności i kompetencji?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Blisko połowa absolwentów kierunku Prawo (46%) zdobyte w toku studiów umiejętności i kompetencje wykorzystuje w pracy zawodowej w stopniu dużym i bardzo dużym. Najczęściej taką odpowiedź wskazywali absolwenci oceniający przeciętnie swoje umiejętności i kompetencje. 28% ankietowanych wykorzystuje je w stopniu umiarkowanym.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61"/>
          <w:footerReference w:type="default" r:id="rId162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81" w:name="_Toc39._Jak_Pani/Pan_ocenia_rolę_bloku_d"/>
                      <w:bookmarkEnd w:id="81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"39. Jak Pani/Pan ocenia rolę bloku dyplomowego (seminaria i praca dyplomowa)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39.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82" w:name="__bookmark_345"/>
                  <w:bookmarkEnd w:id="82"/>
                  <w:r>
                    <w:pict>
                      <v:shape id="_x0000_s1051" type="#_x0000_t75" style="position:absolute;margin-left:0;margin-top:0;width:50pt;height:50pt;z-index:39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"wordml://113.png"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"wordml://113.png"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"wordml://113.png" \* MERGEFORMATINET </w:instrText>
                  </w:r>
                  <w:r>
                    <w:fldChar w:fldCharType="separate"/>
                  </w:r>
                  <w:r>
                    <w:pict>
                      <v:shape id="_x0000_i1063" type="#_x0000_t75" style="width:456.75pt;height:225pt;visibility:visible" o:bordertopcolor="black" o:borderleftcolor="black" o:borderbottomcolor="black" o:borderrightcolor="black">
                        <v:imagedata r:id="rId163" r:href="rId164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51% ankietowanych absolwentów kierunku Prawo rolę bloku dyplomowego w zakresie rozwijania własnych kompetencji oceniło wysoko bądź bardzo wysoko. Niestety aż 43% absolwentów rolę tę oceniło jako przeciętną.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65"/>
          <w:footerReference w:type="default" r:id="rId166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83" w:name="_Toc40._Jak_Pani/Pan_ocenia_współpracę_z"/>
                      <w:bookmarkEnd w:id="83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"40. Jak Pani/Pan ocenia współpracę z opiekunem podczas realizacji pracy dyplomowej?"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40. Jak Pani/Pan ocenia współpracę z opiekunem podczas realizacji pracy dyplomowej?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84" w:name="__bookmark_354"/>
                  <w:bookmarkEnd w:id="84"/>
                  <w:r>
                    <w:pict>
                      <v:shape id="_x0000_s1049" type="#_x0000_t75" style="position:absolute;margin-left:0;margin-top:0;width:50pt;height:50pt;z-index: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"wordml://114.png"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"wordml://114.png"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"wordml://114.png" \* MERGEFORMATINET </w:instrText>
                  </w:r>
                  <w:r>
                    <w:fldChar w:fldCharType="separate"/>
                  </w:r>
                  <w:r>
                    <w:pict>
                      <v:shape id="_x0000_i1064" type="#_x0000_t75" style="width:456.75pt;height:225pt;visibility:visible" o:bordertopcolor="black" o:borderleftcolor="black" o:borderbottomcolor="black" o:borderrightcolor="black">
                        <v:imagedata r:id="rId167" r:href="rId168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współpracę z opiekunem podczas realizacji pracy dyplomowej?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Zdecydowana większość absolwentów kierunku Prawo (80%) współpracę z promotorem oceniła wysoko bądź bardzo wysoko. 14% ankietowanych określiło ją jako przeciętną, a pozostała część (6%) jako niską. Nikt z ankietowanych nie zaznaczył odpowiedzi - bardzo nisko.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69"/>
          <w:footerReference w:type="default" r:id="rId170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85" w:name="_Toc41._Jak_Pani/Pan_ocenia_rolę_praktyk"/>
                      <w:bookmarkEnd w:id="85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"41. Jak Pani/Pan ocenia rolę praktyk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41.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86" w:name="__bookmark_363"/>
                  <w:bookmarkEnd w:id="86"/>
                  <w:r>
                    <w:pict>
                      <v:shape id="_x0000_s1047" type="#_x0000_t75" style="position:absolute;margin-left:0;margin-top:0;width:50pt;height:50pt;z-index:41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"wordml://115.png"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"wordml://115.png"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"wordml://115.png" \* MERGEFORMATINET </w:instrText>
                  </w:r>
                  <w:r>
                    <w:fldChar w:fldCharType="separate"/>
                  </w:r>
                  <w:r>
                    <w:pict>
                      <v:shape id="_x0000_i1065" type="#_x0000_t75" style="width:456.75pt;height:225pt;visibility:visible" o:bordertopcolor="black" o:borderleftcolor="black" o:borderbottomcolor="black" o:borderrightcolor="black">
                        <v:imagedata r:id="rId171" r:href="rId172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Wśród absolwentów kierunku Prawo 51% ankietowanych określiło rolę praktyk w rozwijaniu własnych kompetencji jako wysoką lub bardzo wysoką. Natomiast 34% absolwentów uznało ją za przeciętną. Pozostali ankietowani, czyli 14% absolwentów uznało ją za niską. Nikt z ankietowanych nie wskazał odpowiedzi - bardzo nisko.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73"/>
          <w:footerReference w:type="default" r:id="rId174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87" w:name="_Toc42._Ocena_wyposażenia_sal_wykładowyc"/>
                      <w:bookmarkEnd w:id="87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"42. Ocena wyposażenia sal wykładowych"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42. Ocena wyposażenia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wykładowych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88" w:name="__bookmark_372"/>
                  <w:bookmarkEnd w:id="88"/>
                  <w:r>
                    <w:pict>
                      <v:shape id="_x0000_s1045" type="#_x0000_t75" style="position:absolute;margin-left:0;margin-top:0;width:50pt;height:50pt;z-index:4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"wordml://116.png"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"wordml://116.png"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"wordml://116.png" \* MERGEFORMATINET </w:instrText>
                  </w:r>
                  <w:r>
                    <w:fldChar w:fldCharType="separate"/>
                  </w:r>
                  <w:r>
                    <w:pict>
                      <v:shape id="_x0000_i1066" type="#_x0000_t75" style="width:456.75pt;height:225pt;visibility:visible" o:bordertopcolor="black" o:borderleftcolor="black" o:borderbottomcolor="black" o:borderrightcolor="black">
                        <v:imagedata r:id="rId175" r:href="rId176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wykładowych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37% absolwentów kierunku Prawo wyposażenie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oceniło jako wysokie lub bardzo wysokie. Spora liczba ankietowanych (34%) wystawiła ocenę przeciętną. Zatem ok. 29% absolwentów wyposażenie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sal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oceniło nisko bądź bardzo nisko.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77"/>
          <w:footerReference w:type="default" r:id="rId178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89" w:name="_Toc43._Ocena_wyposażenia_laboratoriów_i"/>
                      <w:bookmarkEnd w:id="89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"43. Ocena wyposażenia laboratoriów i pracowni komputerowych"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43. Ocena wyposażenia laboratoriów i pracowni komputerowych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90" w:name="__bookmark_381"/>
                  <w:bookmarkEnd w:id="90"/>
                  <w:r>
                    <w:pict>
                      <v:shape id="_x0000_s1043" type="#_x0000_t75" style="position:absolute;margin-left:0;margin-top:0;width:50pt;height:50pt;z-index:43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"wordml://117.png"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"wordml://117.png"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"wordml://117.png" \* MERGEFORMATINET </w:instrText>
                  </w:r>
                  <w:r>
                    <w:fldChar w:fldCharType="separate"/>
                  </w:r>
                  <w:r>
                    <w:pict>
                      <v:shape id="_x0000_i1067" type="#_x0000_t75" style="width:456.75pt;height:225pt;visibility:visible" o:bordertopcolor="black" o:borderleftcolor="black" o:borderbottomcolor="black" o:borderrightcolor="black">
                        <v:imagedata r:id="rId179" r:href="rId180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laboratoriów i pracowni komputerowych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46% absolwentów kierunku Prawo wyposażenie specjalistyczne - w postaci laboratoriów i pracowni komputerowych - oceniło jako wysokie i bardzo wysokie. Natomiast 40% ankietowanych uważało, że jest ono przeciętne. Zatem 14% ankietowanych wystawiło ocenę niską lub bardzo niską.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81"/>
          <w:footerReference w:type="default" r:id="rId182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91" w:name="_Toc44._Ocena_zasobów_bibliotecznych"/>
                      <w:bookmarkEnd w:id="91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"44. Ocena zasobów bibliotecznych"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44. Ocena zasobów bibliotecznych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92" w:name="__bookmark_390"/>
                  <w:bookmarkEnd w:id="92"/>
                  <w:r>
                    <w:pict>
                      <v:shape id="_x0000_s1041" type="#_x0000_t75" style="position:absolute;margin-left:0;margin-top:0;width:50pt;height:50pt;z-index: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"wordml://118.png"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"wordml://118.png"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"wordml://118.png" \* MERGEFORMATINET </w:instrText>
                  </w:r>
                  <w:r>
                    <w:fldChar w:fldCharType="separate"/>
                  </w:r>
                  <w:r>
                    <w:pict>
                      <v:shape id="_x0000_i1068" type="#_x0000_t75" style="width:456.75pt;height:225pt;visibility:visible" o:bordertopcolor="black" o:borderleftcolor="black" o:borderbottomcolor="black" o:borderrightcolor="black">
                        <v:imagedata r:id="rId183" r:href="rId184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XLIV.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zasobów bibliotecznych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Blisko 69% ankietowanych absolwentów kierunku Prawo wysoko bądź bardzo wysoko oceniło zasoby biblioteczne. 23% ankietowanych uznało te zasoby za przeciętne. Pozostałe osoby, a mianowicie 8% ankietowanych, wystawiło ocenę niską bądź bardzo niską.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85"/>
          <w:footerReference w:type="default" r:id="rId186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93" w:name="_Toc45._Ocena_obiektów_sportowych"/>
                      <w:bookmarkEnd w:id="93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"45. Ocena obiektów sportowych"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45. Ocena obiektów sportowych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94" w:name="__bookmark_399"/>
                  <w:bookmarkEnd w:id="94"/>
                  <w:r>
                    <w:pict>
                      <v:shape id="_x0000_s1039" type="#_x0000_t75" style="position:absolute;margin-left:0;margin-top:0;width:50pt;height:50pt;z-index:45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"wordml://119.png"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"wordml://119.png"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"wordml://119.png" \* MERGEFORMATINET </w:instrText>
                  </w:r>
                  <w:r>
                    <w:fldChar w:fldCharType="separate"/>
                  </w:r>
                  <w:r>
                    <w:pict>
                      <v:shape id="_x0000_i1069" type="#_x0000_t75" style="width:456.75pt;height:225pt;visibility:visible" o:bordertopcolor="black" o:borderleftcolor="black" o:borderbottomcolor="black" o:borderrightcolor="black">
                        <v:imagedata r:id="rId187" r:href="rId188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obiektów sportowych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71% ankietowanych absolwentów kierunku Prawo oceniło obiekty sportowe wysoko bądź bardzo wysoko. 26% ankietowanych uznało je za przeciętne. Ocena niska wystawiona została przez ok. 3% ankietowanych. Nikt z absolwentów nie wystawił oceny bardzo niskiej.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89"/>
          <w:footerReference w:type="default" r:id="rId190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95" w:name="_Toc46._Jak_Pani/Pan_ocenia_organizację_"/>
                      <w:bookmarkEnd w:id="95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"46. Jak Pani/Pan ocenia organizację studiów i pracę dziekanatu?"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46. Jak Pani/Pan ocenia organizację studiów i pracę dziekanatu?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96" w:name="__bookmark_408"/>
                  <w:bookmarkEnd w:id="96"/>
                  <w:r>
                    <w:pict>
                      <v:shape id="_x0000_s1037" type="#_x0000_t75" style="position:absolute;margin-left:0;margin-top:0;width:50pt;height:50pt;z-index:4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"wordml://120.png"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"wordml://120.png"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"wordml://120.png" \* MERGEFORMATINET </w:instrText>
                  </w:r>
                  <w:r>
                    <w:fldChar w:fldCharType="separate"/>
                  </w:r>
                  <w:r>
                    <w:pict>
                      <v:shape id="_x0000_i1070" type="#_x0000_t75" style="width:456.75pt;height:225pt;visibility:visible" o:bordertopcolor="black" o:borderleftcolor="black" o:borderbottomcolor="black" o:borderrightcolor="black">
                        <v:imagedata r:id="rId191" r:href="rId192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XLVI.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organizację studiów i pracę dziekanatu?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 ocenie 66% absolwentów kierunku Prawo organizacja studiów i praca dziekanatu jest wysoka bądź bardzo wysoka. Natomiast 26% ankietowanych oceniło ją jako przeciętną. 8% absolwentów nisko oceniło organizację studiów i pracę dziekanatu.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93"/>
          <w:footerReference w:type="default" r:id="rId194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97" w:name="_Toc47._Jaki_jest_Pani/Pana_aktualny_sta"/>
                      <w:bookmarkEnd w:id="97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"47. Jaki jest Pani/Pana aktualny status zawodowy?"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47. Jaki jest Pani/Pana aktualny status zawodowy?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98" w:name="__bookmark_417"/>
                  <w:bookmarkEnd w:id="98"/>
                  <w:r>
                    <w:pict>
                      <v:shape id="_x0000_s1035" type="#_x0000_t75" style="position:absolute;margin-left:0;margin-top:0;width:50pt;height:50pt;z-index:47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"wordml://121.png"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"wordml://121.png"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"wordml://121.png" \* MERGEFORMATINET </w:instrText>
                  </w:r>
                  <w:r>
                    <w:fldChar w:fldCharType="separate"/>
                  </w:r>
                  <w:r>
                    <w:pict>
                      <v:shape id="_x0000_i1071" type="#_x0000_t75" style="width:456.75pt;height:225pt;visibility:visible" o:bordertopcolor="black" o:borderleftcolor="black" o:borderbottomcolor="black" o:borderrightcolor="black">
                        <v:imagedata r:id="rId195" r:href="rId196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XLVII.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Jaki jest Pani/Pana aktualny status zawodowy?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64% ankietowanych absolwentów kierunku Prawo pracuje zawodowo, w tym 50% na umowę o pracę. Naukę kontynuuję 27% absolwentów. Natomiast 9% ankietowanych pozostaje bez pracy. Żaden z ankietowanych absolwentów nie posiada własnej firmy.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197"/>
          <w:footerReference w:type="default" r:id="rId198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99" w:name="_Toc48._W_jakim_stopniu_Pani/Pana_wykszt"/>
                      <w:bookmarkEnd w:id="99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"48. W jakim stopniu Pani/Pana wykształcenie odpowiada aktualnym wymaganiom rynku pracy?"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48. W jakim stopniu Pani/Pana wykształcenie odpowiada aktualnym wymaganiom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100" w:name="__bookmark_426"/>
                  <w:bookmarkEnd w:id="100"/>
                  <w:r>
                    <w:pict>
                      <v:shape id="_x0000_s1033" type="#_x0000_t75" style="position:absolute;margin-left:0;margin-top:0;width:50pt;height:50pt;z-index: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"wordml://122.png"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"wordml://122.png"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"wordml://122.png" \* MERGEFORMATINET </w:instrText>
                  </w:r>
                  <w:r>
                    <w:fldChar w:fldCharType="separate"/>
                  </w:r>
                  <w:r>
                    <w:pict>
                      <v:shape id="_x0000_i1072" type="#_x0000_t75" style="width:456.75pt;height:225pt;visibility:visible" o:bordertopcolor="black" o:borderleftcolor="black" o:borderbottomcolor="black" o:borderrightcolor="black">
                        <v:imagedata r:id="rId199" r:href="rId200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W jakim stopniu Pani/Pana wykształcenie odpowiada aktualnym wymaganiom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 ocenie ankietowanych absolwentów kierunku Prawo wykształcenie odpowiada aktualnym wymaganiom rynku pracy w stopniu dużym (34%). Natomiast 23% absolwentów wskazało na umiarkowany stopień. Odpowiedzi na to pytanie nie udzieliło 20% ankietowanych. Pozostali ankietowani (23%) wskazali, że ich wykształcenie w małym lub bardzo małym stopniu odpowiada aktualnym wymaganiom rynku pracy.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201"/>
          <w:footerReference w:type="default" r:id="rId202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01" w:name="_Toc49._W_jakim_stopniu_studia_przygotow"/>
                      <w:bookmarkEnd w:id="101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"49. W jakim stopniu studia przygotowały Panią/Pana do samokształcenia i kreatywnego rozwiązywania problemów w pracy?"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49. W jakim stopniu studia przygotowały Panią/Pana do samokształcenia i kreatywnego rozwiązywania problemów w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102" w:name="__bookmark_435"/>
                  <w:bookmarkEnd w:id="102"/>
                  <w:r>
                    <w:pict>
                      <v:shape id="_x0000_s1031" type="#_x0000_t75" style="position:absolute;margin-left:0;margin-top:0;width:50pt;height:50pt;z-index:49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"wordml://123.png"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"wordml://123.png"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"wordml://123.png" \* MERGEFORMATINET </w:instrText>
                  </w:r>
                  <w:r>
                    <w:fldChar w:fldCharType="separate"/>
                  </w:r>
                  <w:r>
                    <w:pict>
                      <v:shape id="_x0000_i1073" type="#_x0000_t75" style="width:456.75pt;height:225pt;visibility:visible" o:bordertopcolor="black" o:borderleftcolor="black" o:borderbottomcolor="black" o:borderrightcolor="black">
                        <v:imagedata r:id="rId203" r:href="rId204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W jakim stopniu studia przygotowały Panią/Pana do samokształcenia i kreatywnego rozwiązywania problemów w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 przypadku 37% ankietowanych absolwentów kierunku Prawo studia przyczyniły się do samokształcenia i kreatywnego rozwiązywania problemów w pracy w stopniu umiarkowanym. Natomiast 26% ankietowanych określiło je na poziomie dużym bądź bardzo dużym. 20% ankietowanych nie udzieliło odpowiedzi na to pytanie. Pozostali ankietowani (17%) uznali, że studia przyczyniły się do samokształcenia i kreatywnego rozwiązywania problemów w pracy w stopniu małym bądź bardzo małym.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205"/>
          <w:footerReference w:type="default" r:id="rId206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03" w:name="_Toc50._Które_Pani/Pana_zdaniem_obszary_"/>
                      <w:bookmarkEnd w:id="103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"50. Które Pani/Pana zdaniem obszary kształcenia powinny być rozszerzone/pogłębione, by absolwent UWM miał większe szanse na rynku pracy?"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50. Które Pani/Pana zdaniem obszary kształcenia powinny być rozszerzone/pogłębione, by absolwent UWM miał większe szanse na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104" w:name="__bookmark_444"/>
                  <w:bookmarkEnd w:id="104"/>
                  <w:r>
                    <w:pict>
                      <v:shape id="_x0000_s1029" type="#_x0000_t75" style="position:absolute;margin-left:0;margin-top:0;width:50pt;height:50pt;z-index:5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"wordml://124.png"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"wordml://124.png"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"wordml://124.png" \* MERGEFORMATINET </w:instrText>
                  </w:r>
                  <w:r>
                    <w:fldChar w:fldCharType="separate"/>
                  </w:r>
                  <w:r>
                    <w:pict>
                      <v:shape id="_x0000_i1074" type="#_x0000_t75" style="width:456.75pt;height:225pt;visibility:visible" o:bordertopcolor="black" o:borderleftcolor="black" o:borderbottomcolor="black" o:borderrightcolor="black">
                        <v:imagedata r:id="rId207" r:href="rId208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L.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Które Pani/Pana zdaniem obszary kształcenia powinny być rozszerzone/pogłębione, by absolwent UWM miał większe szanse na rynku pracy?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Według ankietowanych absolwentów kierunku Prawo należy poszerzyć lub pogłębić przede wszystkim następujące obszary kształcenia: wiedza i umiejętności specjalistyczne (24%), znajomość języków obcych (24%), umiejętność podejmowania ryzyka, kreatywność i przedsiębiorczość (12%), znajomość podstaw prawa krajowego/ międzynarodowego (10%), umiejętność pracy zespołowej (10%) oraz znajomość podstaw księgowości i finansów (9%). Odpowiedzi na to pytanie nie udzieliło 20% ankietowanych absolwentów.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209"/>
          <w:footerReference w:type="default" r:id="rId210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05" w:name="_Toc51._Czy_gdyby_mogła_Pani/_mógł_Pan_p"/>
                      <w:bookmarkEnd w:id="105"/>
                      <w:p w:rsidR="00D27EB4" w:rsidRDefault="00846172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38403C">
                          <w:instrText xml:space="preserve"> TC "51. Czy gdyby mogła Pani/ mógł Pan ponownie wybrać uczelnię oraz kierunek studiów wówczas byłby to:" \f C \l "1"</w:instrText>
                        </w:r>
                        <w:r>
                          <w:fldChar w:fldCharType="end"/>
                        </w: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51. Czy gdyby mogła Pani/ mógł Pan ponownie wybrać uczelnię oraz kierunek studiów wówczas byłby to: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846172">
                  <w:bookmarkStart w:id="106" w:name="__bookmark_453"/>
                  <w:bookmarkEnd w:id="106"/>
                  <w:r>
                    <w:pict>
                      <v:shape id="_x0000_s1027" type="#_x0000_t75" style="position:absolute;margin-left:0;margin-top:0;width:50pt;height:50pt;z-index:51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 w:rsidR="00D27EB4">
                    <w:instrText xml:space="preserve"> INCLUDEPICTURE  \d "wordml://125.png"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8325AC">
                    <w:instrText xml:space="preserve"> INCLUDEPICTURE  "wordml://125.png"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"wordml://125.png" \* MERGEFORMATINET </w:instrText>
                  </w:r>
                  <w:r>
                    <w:fldChar w:fldCharType="separate"/>
                  </w:r>
                  <w:r>
                    <w:pict>
                      <v:shape id="_x0000_i1075" type="#_x0000_t75" style="width:456.75pt;height:225pt;visibility:visible" o:bordertopcolor="black" o:borderleftcolor="black" o:borderbottomcolor="black" o:borderrightcolor="black">
                        <v:imagedata r:id="rId211" r:href="rId212"/>
                        <w10:bordertop type="single" width="8"/>
                        <w10:borderleft type="single" width="8"/>
                        <w10:borderbottom type="single" width="8"/>
                        <w10:borderright type="single" width="8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D27EB4">
                        <w:pPr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LI.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Czy gdyby mogła Pani/ mógł Pan ponownie wybrać uczelnię oraz kierunek studiów wówczas byłby to: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  <w:tr w:rsidR="00D27EB4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27EB4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7EB4" w:rsidRDefault="00D27EB4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</w:pPr>
                      </w:p>
                      <w:p w:rsidR="00CC795D" w:rsidRDefault="00CC79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D27EB4" w:rsidRDefault="0038403C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51% ankietowanych wybrałoby ponownie studia prawnicze na Uniwersytecie Warmińsko-Mazurskim w Olsztynie. 14% absolwentów kierunku Prawo ponownie wybrałoby Uniwersytet Warmińsko-Mazurski w Olsztynie, ale zmieniłoby kierunek studiów. Na innej uczelni chciałoby studiować 34% ankietowanych, w tym 17% oprócz uczelni zmieniłaby kierunek studiów.</w:t>
                        </w:r>
                      </w:p>
                    </w:tc>
                  </w:tr>
                </w:tbl>
                <w:p w:rsidR="00D27EB4" w:rsidRDefault="00D27EB4">
                  <w:pPr>
                    <w:rPr>
                      <w:vanish/>
                    </w:rPr>
                  </w:pP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D27EB4" w:rsidRDefault="00D27EB4">
      <w:pPr>
        <w:sectPr w:rsidR="00D27EB4">
          <w:headerReference w:type="default" r:id="rId213"/>
          <w:footerReference w:type="default" r:id="rId214"/>
          <w:pgSz w:w="12240" w:h="15840"/>
          <w:pgMar w:top="360" w:right="1417" w:bottom="360" w:left="1417" w:header="360" w:footer="360" w:gutter="0"/>
          <w:cols w:space="708"/>
        </w:sectPr>
      </w:pPr>
    </w:p>
    <w:p w:rsidR="00D27EB4" w:rsidRDefault="00D27EB4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27EB4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107" w:name="_TocPodsumowanie"/>
                <w:bookmarkEnd w:id="107"/>
                <w:p w:rsidR="00D27EB4" w:rsidRDefault="0084617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38403C">
                    <w:instrText xml:space="preserve"> TC "Podsumowanie" \f C \l "1"</w:instrText>
                  </w:r>
                  <w:r>
                    <w:fldChar w:fldCharType="end"/>
                  </w:r>
                </w:p>
                <w:p w:rsidR="00D27EB4" w:rsidRDefault="00D27EB4">
                  <w:pPr>
                    <w:rPr>
                      <w:vanish/>
                    </w:rPr>
                  </w:pPr>
                </w:p>
                <w:p w:rsidR="00D27EB4" w:rsidRDefault="0038403C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Podsumowanie</w:t>
                  </w:r>
                  <w:r w:rsidR="00CC795D"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ogólne</w:t>
                  </w:r>
                </w:p>
                <w:p w:rsidR="00575A77" w:rsidRDefault="00575A77"/>
                <w:p w:rsidR="00575A77" w:rsidRDefault="00575A77"/>
                <w:p w:rsidR="00575A77" w:rsidRDefault="00575A77"/>
              </w:tc>
            </w:tr>
          </w:tbl>
          <w:p w:rsidR="00D27EB4" w:rsidRDefault="00D27EB4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jc w:val="both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D27EB4">
              <w:trPr>
                <w:jc w:val="both"/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EB4" w:rsidRDefault="00D27EB4">
                  <w:pPr>
                    <w:jc w:val="both"/>
                    <w:rPr>
                      <w:vanish/>
                    </w:rPr>
                  </w:pPr>
                </w:p>
                <w:p w:rsidR="00575A77" w:rsidRDefault="0038403C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W ankiecie wzięło udział zaledwie 114 osób, co stanowi niewielką część faktycznej liczby absolwentów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WPiA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UWM. Jest to zbyt mała liczba, aby wyniki przeprowadzonej analizy traktować jako podstawę do oceny reprezentatywnej. Ponadto tak mała liczba absolwentów biorących udział w badaniu uniemożliwiła analizę ankiet z podziałem na studia 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II stopnia oraz z podziałem na studia stacjonarne i niestacjonarne. W celu skuteczniejszego badania losów absolwentów konieczne jest podjęcie dalszych działań promujących wypełnianie ankiet. </w:t>
                  </w:r>
                </w:p>
                <w:p w:rsidR="00575A77" w:rsidRDefault="00575A77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75A77" w:rsidRDefault="00575A77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75A77" w:rsidRDefault="00575A77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27EB4" w:rsidRDefault="0038403C">
                  <w:pPr>
                    <w:ind w:firstLine="600"/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Ogólna ocena poziomu zdobytej w trakcie studiów wiedzy oraz umiejętności i kompetencji jest w miarę zadowalająca. Większość absolwentów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WPiA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UWM to osoby pracujące. Z obszarów, które należy poszerzyć lub pogłębić absolwenci wskazują przede wszystkim: wiedzę i umiejętności specjalistyczne, znajomość języków obcych oraz umiejętność podejmowania ryzyka, kreatywność i przedsiębiorczość. Wysoko oceniona została współpraca z promotorem, niżej sam blok dyplomowy (seminaria, praca dyplomowa). Oznacza to być może konieczność zmiany formuły prowadzenia seminariów dyplomowych przygotowujących do pisania pracy. Nadal należy zwiększać oferty praktyk i dostosować jej do specyfiki wiedzy, umiejętności i kompetencji związanych z kierunkiem studiów. Niską ocenę organizacji studiów i pracy dziekanatu wystawili absolwenci kierunku Administracja i Bezpieczeństwo wewnętrzne. Należy częściej wykorzystywać specjalistyczne wyposażenie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sal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laboratoryjnych, w tym także sądowych. Brak jest miarodajnych danych odnośnie tego, czy wykształcenie zdobyte na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WPiA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UWM odpowiada aktualnym wymaganiom rynku pracy, ponieważ wielu ankietowanych nie odpowiedziało na pytanie dotyczące tego zagadnienia. Duża część absolwentów jest zadowolona ze studiowania na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WPiA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UWM i ponownie wybrałaby tę uczelnię jako miejsce zdobywania wykształcenia wyższego. W tej ocenie przodują absolwenci kierunku Prawo.</w:t>
                  </w:r>
                </w:p>
              </w:tc>
            </w:tr>
          </w:tbl>
          <w:p w:rsidR="00D27EB4" w:rsidRDefault="00D27EB4">
            <w:pPr>
              <w:rPr>
                <w:vanish/>
              </w:rPr>
            </w:pPr>
          </w:p>
        </w:tc>
      </w:tr>
    </w:tbl>
    <w:p w:rsidR="0038403C" w:rsidRDefault="0038403C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/>
    <w:p w:rsidR="00575A77" w:rsidRDefault="00575A77" w:rsidP="00575A77">
      <w:pPr>
        <w:jc w:val="center"/>
        <w:rPr>
          <w:rFonts w:ascii="Arial" w:hAnsi="Arial" w:cs="Arial"/>
          <w:b/>
          <w:sz w:val="24"/>
          <w:szCs w:val="24"/>
        </w:rPr>
      </w:pPr>
      <w:r w:rsidRPr="00575A77">
        <w:rPr>
          <w:rFonts w:ascii="Arial" w:hAnsi="Arial" w:cs="Arial"/>
          <w:b/>
          <w:sz w:val="24"/>
          <w:szCs w:val="24"/>
        </w:rPr>
        <w:t>PODSUMOWANIE Z PODZIAŁEM NA KIERUNKI STUDIÓW</w:t>
      </w:r>
    </w:p>
    <w:p w:rsidR="00575A77" w:rsidRDefault="00575A77" w:rsidP="00575A77">
      <w:pPr>
        <w:jc w:val="center"/>
        <w:rPr>
          <w:rFonts w:ascii="Arial" w:hAnsi="Arial" w:cs="Arial"/>
          <w:b/>
          <w:sz w:val="24"/>
          <w:szCs w:val="24"/>
        </w:rPr>
      </w:pPr>
    </w:p>
    <w:p w:rsidR="00575A77" w:rsidRPr="00575A77" w:rsidRDefault="00575A77" w:rsidP="00575A77">
      <w:pPr>
        <w:jc w:val="center"/>
        <w:rPr>
          <w:rFonts w:ascii="Arial" w:hAnsi="Arial" w:cs="Arial"/>
          <w:b/>
          <w:sz w:val="24"/>
          <w:szCs w:val="24"/>
        </w:rPr>
      </w:pPr>
    </w:p>
    <w:p w:rsidR="00575A77" w:rsidRPr="00575A77" w:rsidRDefault="00575A77">
      <w:pPr>
        <w:rPr>
          <w:rFonts w:ascii="Arial" w:hAnsi="Arial" w:cs="Arial"/>
        </w:rPr>
      </w:pPr>
    </w:p>
    <w:p w:rsidR="00575A77" w:rsidRPr="00575A77" w:rsidRDefault="00575A77" w:rsidP="00575A77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575A77">
        <w:rPr>
          <w:rFonts w:ascii="Arial" w:hAnsi="Arial" w:cs="Arial"/>
          <w:b/>
          <w:sz w:val="24"/>
          <w:szCs w:val="24"/>
          <w:lang w:val="cs-CZ"/>
        </w:rPr>
        <w:t>Kierunek ADMINISTRACJA</w:t>
      </w:r>
    </w:p>
    <w:p w:rsidR="00575A77" w:rsidRPr="00575A77" w:rsidRDefault="00575A77" w:rsidP="00575A77">
      <w:pPr>
        <w:jc w:val="center"/>
        <w:rPr>
          <w:rFonts w:ascii="Arial" w:hAnsi="Arial" w:cs="Arial"/>
          <w:b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 xml:space="preserve">1. Ogólna ocena poziomu zdobytej w trakcie studiów wiedzy oraz umiejętności i kompetencji jest w miarę zadowalająca. 53% absolwentów Administracji ocenia wysoko poziom zdobytej wiedzy, a 45% wysoko ocenia poziom zdobytych umiejętności i kompetencji. Odmienną opinię odnośnie poziomu wiedzy w trakcie studiów wiedzy miał 1% absolwentów. Jeśli o chodzi o poziom zdobytych umiejętności i kompetencji to odmienne zdanie wykazało 8,5% absolwentów. Mimo takich wyników, tylko 22% ankietowanych w dużym stopniu wykorzystuje w pracy wiedzę, umiejętności i kompetencje zdobyte w trakcie studiów. 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2. Brak jest miarodajnych danych odnośnie tego, czy wykształcenie zdobyte na WPiA UWM odpowiada aktualnym wymaganiom rynku pracy, ponieważ blisko 43% ankietowanych nie odpowiedziało na pytanie dotyczące tego zagadnienia. Wśród osób, które udzieliły odpowiedzi przeważa przekonanie o umiarkowanej przydatności tego wykształcenia do sprostania wymogom rynku pracy. Podobne wnioski płyną z analizy danych wskazujących na przygotowanie przez studia do samokształcenia i kreatywnego rozwiązywania problemów w pracy.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3. Z obszarów, które należy poszerzyć lub pogłębić absolwenci wskazują przede wszystkim: wiedzę i umiejętności specjalistyczne, znajomość języków obcych, umiejętność obsługi programów komputerowych i systemów informatycznych oraz znajomość podstaw księgowości i finansów.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4. Duża część absolwentów (42,5%) jest zadowolona ze studiowania w UWM i ponownie wybrałaby tę uczelnię jako miejsce zdobywania wykształcenia wyższego. Jednak już tylko 36% wybrałoby ten sam kierunek studiów, co oznacza, że spora część absolwentów, dokonując oceny z pewnej perspektywy czasowej, nie jest do końca zadowolona z wybranego kierunku studiów.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 xml:space="preserve">5. Opinie absolwentów odnośnie roli bloku dyplomowanego są równo podzielone. 40% absolwentów uznało, że rola ta jest wysoka, zaś drugie 40% oceniło ją jako przeciętną. Oznacza to być może konieczność zmiany formuły prowadzenia seminariów dyplomowych przygotowujących do pisania pracy. Co ważne – współpracę z promotorem zdecydowana większość (ok. 64%) oceniła wysoko albo bardzo wysoko. 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 xml:space="preserve">6. Chociaż większość absolwentów (ponad 60%) wysoko oceniła przydatność praktyk zawodowych, to mimo wszystko należałoby nadal zwiększać oferty praktyk i dostosować jej do specyfiki wiedzy, umiejętności i kompetencji związanych z kierunkiem studiów. 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 xml:space="preserve">7. Zaledwie połowa absolwentów wysoko oceniła warunki lokalowe studiowania, co z pewnością wiąże się z rozproszeniem zajęć w różnych budynkach Uniwersytetu i brakiem wystarczających pomieszczeń w budynku Wydziału Prawa i Administracji. Zaledwie 1/3 absolwentów doceniła specjalistyczne wyposażenie sal laboratoryjnych, w tym także sądowych, co może świadczyć że rzadko z nich korzystają w ramach zajęć dydaktycznych. 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8. Niestety w ocenie absolwentów nie do końca satysfakcjonująca jest praca dziekanatów, którą ocenia się na przeciętnym i niskim poziomie (ok. 80%).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9. Warto zauważyć, że ponad połowa absolwentów pracuje, a większość pozostałych – kontynuuje naukę. Jednak ok. 14% pozostaje bez pracy.</w:t>
      </w:r>
    </w:p>
    <w:p w:rsid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4956B8" w:rsidRDefault="004956B8" w:rsidP="00575A77">
      <w:pPr>
        <w:jc w:val="both"/>
        <w:rPr>
          <w:rFonts w:ascii="Arial" w:hAnsi="Arial" w:cs="Arial"/>
          <w:lang w:val="cs-CZ"/>
        </w:rPr>
      </w:pPr>
    </w:p>
    <w:p w:rsidR="004956B8" w:rsidRPr="00575A77" w:rsidRDefault="004956B8" w:rsidP="00575A77">
      <w:pPr>
        <w:jc w:val="both"/>
        <w:rPr>
          <w:rFonts w:ascii="Arial" w:hAnsi="Arial" w:cs="Arial"/>
          <w:lang w:val="cs-CZ"/>
        </w:rPr>
      </w:pPr>
    </w:p>
    <w:p w:rsidR="00575A77" w:rsidRDefault="00575A77" w:rsidP="00575A77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575A77">
        <w:rPr>
          <w:rFonts w:ascii="Arial" w:hAnsi="Arial" w:cs="Arial"/>
          <w:b/>
          <w:sz w:val="24"/>
          <w:szCs w:val="24"/>
          <w:lang w:val="cs-CZ"/>
        </w:rPr>
        <w:lastRenderedPageBreak/>
        <w:t>Kierunek BEZPIECZEŃSTWO WEWNĘTRZNE</w:t>
      </w:r>
    </w:p>
    <w:p w:rsidR="00575A77" w:rsidRPr="00575A77" w:rsidRDefault="00575A77" w:rsidP="00575A77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1. Ogólna ocena poziomu zdobytej w trakcie studiów wiedzy, a także umiejętności i kompetencji jest przeciętna. Taka ocena przekłada się także na stopień wykorzystania wiedzy, umiejętności i kompetencji w pracy zawodowej – 42% ankietowanych wskazało, że w niewielkim stopniu są one wykorzystywane.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 xml:space="preserve">2. Podobnie jak absolwenci kierunku Administracja, także ankietowani, którzy ukończyli studia na kierunku Bezpieczeństwo wewnętrzne, mieli problem ze wskazaniem, czy wykształcenie zdobyte na WPiA UWM odpowiada aktualnym wymaganiom rynku pracy (41% ankietowanych nie udzieliła odpowiedzi na to pytanie). Absolwenci, którzy odpowiedzieli na to pytanie stwierdzili, że dostosowanie wykształcenia do rynku pracy jest umiarkowane. Takie same wnioski płyną z analizy odpowiedzi odnoszących się do przydatności zdobytej wiedzy, umiejętności i kompetencji do rozwiązywania problemów w pracy.  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 xml:space="preserve">3. Z obszarów, które należy poszerzyć lub pogłębić absolwenci wskazują przede wszystkim: wiedzę i umiejętności specjalistyczne, znajomość języków obcych, 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umiejętność podejmowania ryzyka, kreatywność i przedsiębiorczość.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 xml:space="preserve">4. Blisko 53% absolwentów ponownie wybrałoby studia w UWM, ale tylko 19% ten sam kierunek. 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5. 66% absolwentów wysoko ocenia zarówno blok dyplomowy, jak i współpracę z promotorem. Mimo wszystko warto rozważyć kwestię sposobu prowadzenia seminariów dyplomowych.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 xml:space="preserve">6. 47% absolwentów wysoko ocenia przydatność praktyk zawodowych. Istnieje potrzeba zwiększenia liczby podmiotów przyjmujących studentów na praktyki, jak i większego ich zróżnicowania pod kątem wymagań konkretnego kierunku studiów. 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 xml:space="preserve">7. Ocena wyposażenia sal wykładowych dokonana przez absolwentów kierunku Bezpieczeństwo wewnętrzne jest wyższa od oceny absolwentów kierunku Administracja. Jednak absolwenci kierunku Bezpieczeństwo wewnętrzne lepiej docenili specjalistyczne wyposażenie sal laboratoryjnych, w tym także sądowych. 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8. Niestety także w ocenie absolwentów kierunku Bezpieczeństwo wewnętrzne niezadowalająca jest praca dziekanatów. Tylko 31% ankietowanych oceniła ją wysoko.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9. Naukę kontynuuję 37,5% absolwentów, zaś 59% to o absolwenci pracujący.  Bez pracuje pozostaje 12,5% absolwentów kierunku Bezpieczeństwo wewnętrzne.</w:t>
      </w:r>
    </w:p>
    <w:p w:rsid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Default="001317BB" w:rsidP="00575A77">
      <w:pPr>
        <w:jc w:val="both"/>
        <w:rPr>
          <w:rFonts w:ascii="Arial" w:hAnsi="Arial" w:cs="Arial"/>
          <w:lang w:val="cs-CZ"/>
        </w:rPr>
      </w:pPr>
    </w:p>
    <w:p w:rsidR="001317BB" w:rsidRPr="00575A77" w:rsidRDefault="001317BB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Default="00575A77" w:rsidP="00575A77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575A77">
        <w:rPr>
          <w:rFonts w:ascii="Arial" w:hAnsi="Arial" w:cs="Arial"/>
          <w:b/>
          <w:sz w:val="24"/>
          <w:szCs w:val="24"/>
          <w:lang w:val="cs-CZ"/>
        </w:rPr>
        <w:lastRenderedPageBreak/>
        <w:t>Kierunek PRAWO</w:t>
      </w:r>
    </w:p>
    <w:p w:rsidR="00575A77" w:rsidRPr="00575A77" w:rsidRDefault="00575A77" w:rsidP="00575A77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1. 37% absolwentów kierunku Prawo wysoko ocenia poziom zdobytej wiedzy. 46% deklaruje, że w dużym i bardzo dużym stopniu wykorzystuje w pracy wiedzę, umiejętności i kompetencje zdobyte w trakcie studiów. 34% uważa, że wykształcenie w dużym stopniu odpowiada aktualnym wymaganiom rynku pracy.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2. 51% ankietowanych wysoko ocenia blok  dyplomowy, zaś 80% wysoko ocenia pracę z opiekunem.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3. Sugestie absolwentów co do poprawy przydatności wykształcenia do wykonywania pracy dotyczą: znajomości języków obcych, poszerzenia przekazywanej na studiach wiedzy specjalistycznej, wykształcenia umiejętności podejmowania ryzyka, kreatywności i przedsiębiorczości.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 xml:space="preserve">4. Efektywność zdobytej na studiach wiedzy, umiejętności i kompetencji zaowocowała tym, że ponad 64% absolwentów kierunku Prawo to osoby pracujące. Natomiast 9% deklaruje brak pracy. 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tabs>
          <w:tab w:val="left" w:pos="5595"/>
        </w:tabs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5. 51% absolwentów deklaruje, że ponownie wybrałoby studia prawnicze na WPiA w UWM/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6. 51% absolwentów jest zadowolona z odbytych praktyk zawodowych.</w:t>
      </w: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</w:p>
    <w:p w:rsidR="00575A77" w:rsidRPr="00575A77" w:rsidRDefault="00575A77" w:rsidP="00575A77">
      <w:pPr>
        <w:jc w:val="both"/>
        <w:rPr>
          <w:rFonts w:ascii="Arial" w:hAnsi="Arial" w:cs="Arial"/>
          <w:lang w:val="cs-CZ"/>
        </w:rPr>
      </w:pPr>
      <w:r w:rsidRPr="00575A77">
        <w:rPr>
          <w:rFonts w:ascii="Arial" w:hAnsi="Arial" w:cs="Arial"/>
          <w:lang w:val="cs-CZ"/>
        </w:rPr>
        <w:t>7. Zdecydowanie lepiej niż w przypadku absolwentów innych kierunków, wypada ocena organizacji studiów i pracy dziekanatu przez osoby, które ukończyły Prawo. 66% absolwentów kierunku Prawo oceniło tę organizację wysoko albo bardzo wysoko.</w:t>
      </w:r>
    </w:p>
    <w:p w:rsidR="00575A77" w:rsidRPr="00575A77" w:rsidRDefault="00575A77" w:rsidP="00575A77">
      <w:pPr>
        <w:jc w:val="both"/>
        <w:rPr>
          <w:sz w:val="28"/>
          <w:szCs w:val="28"/>
          <w:lang w:val="cs-CZ"/>
        </w:rPr>
      </w:pPr>
    </w:p>
    <w:p w:rsidR="00575A77" w:rsidRDefault="00575A77"/>
    <w:sectPr w:rsidR="00575A77" w:rsidSect="00D27EB4">
      <w:headerReference w:type="default" r:id="rId215"/>
      <w:footerReference w:type="default" r:id="rId216"/>
      <w:pgSz w:w="12240" w:h="15840"/>
      <w:pgMar w:top="360" w:right="1417" w:bottom="360" w:left="1417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9C" w:rsidRDefault="00752B9C" w:rsidP="00D27EB4">
      <w:r>
        <w:separator/>
      </w:r>
    </w:p>
  </w:endnote>
  <w:endnote w:type="continuationSeparator" w:id="0">
    <w:p w:rsidR="00752B9C" w:rsidRDefault="00752B9C" w:rsidP="00D2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9C" w:rsidRDefault="00752B9C" w:rsidP="00D27EB4">
      <w:r>
        <w:separator/>
      </w:r>
    </w:p>
  </w:footnote>
  <w:footnote w:type="continuationSeparator" w:id="0">
    <w:p w:rsidR="00752B9C" w:rsidRDefault="00752B9C" w:rsidP="00D2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38403C">
      <w:trPr>
        <w:trHeight w:val="576"/>
        <w:hidden/>
      </w:trPr>
      <w:tc>
        <w:tcPr>
          <w:tcW w:w="9406" w:type="dxa"/>
        </w:tcPr>
        <w:p w:rsidR="0038403C" w:rsidRDefault="0038403C">
          <w:pPr>
            <w:rPr>
              <w:vanish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61F"/>
    <w:multiLevelType w:val="hybridMultilevel"/>
    <w:tmpl w:val="AB1A8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EB4"/>
    <w:rsid w:val="001317BB"/>
    <w:rsid w:val="00172F07"/>
    <w:rsid w:val="0038403C"/>
    <w:rsid w:val="004956B8"/>
    <w:rsid w:val="00575A77"/>
    <w:rsid w:val="005A0155"/>
    <w:rsid w:val="00752B9C"/>
    <w:rsid w:val="007F5987"/>
    <w:rsid w:val="008325AC"/>
    <w:rsid w:val="00846172"/>
    <w:rsid w:val="00A52C12"/>
    <w:rsid w:val="00CC795D"/>
    <w:rsid w:val="00D27EB4"/>
    <w:rsid w:val="00D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5:docId w15:val="{488460F1-DF62-465A-A35D-A4AE9646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832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rsid w:val="009B3C8F"/>
  </w:style>
  <w:style w:type="character" w:styleId="Hipercze">
    <w:name w:val="Hyperlink"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29.xml"/><Relationship Id="rId21" Type="http://schemas.openxmlformats.org/officeDocument/2006/relationships/header" Target="header5.xml"/><Relationship Id="rId42" Type="http://schemas.openxmlformats.org/officeDocument/2006/relationships/footer" Target="footer10.xml"/><Relationship Id="rId63" Type="http://schemas.openxmlformats.org/officeDocument/2006/relationships/image" Target="media/image14.png"/><Relationship Id="rId84" Type="http://schemas.openxmlformats.org/officeDocument/2006/relationships/image" Target="wordml://93.png" TargetMode="External"/><Relationship Id="rId138" Type="http://schemas.openxmlformats.org/officeDocument/2006/relationships/footer" Target="footer34.xml"/><Relationship Id="rId159" Type="http://schemas.openxmlformats.org/officeDocument/2006/relationships/image" Target="media/image38.png"/><Relationship Id="rId170" Type="http://schemas.openxmlformats.org/officeDocument/2006/relationships/footer" Target="footer42.xml"/><Relationship Id="rId191" Type="http://schemas.openxmlformats.org/officeDocument/2006/relationships/image" Target="media/image46.png"/><Relationship Id="rId205" Type="http://schemas.openxmlformats.org/officeDocument/2006/relationships/header" Target="header51.xml"/><Relationship Id="rId107" Type="http://schemas.openxmlformats.org/officeDocument/2006/relationships/image" Target="media/image25.png"/><Relationship Id="rId11" Type="http://schemas.openxmlformats.org/officeDocument/2006/relationships/image" Target="media/image1.png"/><Relationship Id="rId32" Type="http://schemas.openxmlformats.org/officeDocument/2006/relationships/image" Target="wordml://80.png" TargetMode="External"/><Relationship Id="rId53" Type="http://schemas.openxmlformats.org/officeDocument/2006/relationships/header" Target="header13.xml"/><Relationship Id="rId74" Type="http://schemas.openxmlformats.org/officeDocument/2006/relationships/footer" Target="footer18.xml"/><Relationship Id="rId128" Type="http://schemas.openxmlformats.org/officeDocument/2006/relationships/image" Target="wordml://104.png" TargetMode="External"/><Relationship Id="rId149" Type="http://schemas.openxmlformats.org/officeDocument/2006/relationships/header" Target="header37.xml"/><Relationship Id="rId5" Type="http://schemas.openxmlformats.org/officeDocument/2006/relationships/footnotes" Target="footnotes.xml"/><Relationship Id="rId90" Type="http://schemas.openxmlformats.org/officeDocument/2006/relationships/footer" Target="footer22.xml"/><Relationship Id="rId95" Type="http://schemas.openxmlformats.org/officeDocument/2006/relationships/image" Target="media/image22.png"/><Relationship Id="rId160" Type="http://schemas.openxmlformats.org/officeDocument/2006/relationships/image" Target="wordml://112.png" TargetMode="External"/><Relationship Id="rId165" Type="http://schemas.openxmlformats.org/officeDocument/2006/relationships/header" Target="header41.xml"/><Relationship Id="rId181" Type="http://schemas.openxmlformats.org/officeDocument/2006/relationships/header" Target="header45.xml"/><Relationship Id="rId186" Type="http://schemas.openxmlformats.org/officeDocument/2006/relationships/footer" Target="footer46.xml"/><Relationship Id="rId216" Type="http://schemas.openxmlformats.org/officeDocument/2006/relationships/footer" Target="footer54.xml"/><Relationship Id="rId211" Type="http://schemas.openxmlformats.org/officeDocument/2006/relationships/image" Target="media/image51.png"/><Relationship Id="rId22" Type="http://schemas.openxmlformats.org/officeDocument/2006/relationships/footer" Target="footer5.xml"/><Relationship Id="rId27" Type="http://schemas.openxmlformats.org/officeDocument/2006/relationships/image" Target="media/image5.png"/><Relationship Id="rId43" Type="http://schemas.openxmlformats.org/officeDocument/2006/relationships/image" Target="media/image9.png"/><Relationship Id="rId48" Type="http://schemas.openxmlformats.org/officeDocument/2006/relationships/image" Target="wordml://84.png" TargetMode="External"/><Relationship Id="rId64" Type="http://schemas.openxmlformats.org/officeDocument/2006/relationships/image" Target="wordml://88.png" TargetMode="External"/><Relationship Id="rId69" Type="http://schemas.openxmlformats.org/officeDocument/2006/relationships/header" Target="header17.xml"/><Relationship Id="rId113" Type="http://schemas.openxmlformats.org/officeDocument/2006/relationships/header" Target="header28.xml"/><Relationship Id="rId118" Type="http://schemas.openxmlformats.org/officeDocument/2006/relationships/footer" Target="footer29.xml"/><Relationship Id="rId134" Type="http://schemas.openxmlformats.org/officeDocument/2006/relationships/footer" Target="footer33.xml"/><Relationship Id="rId139" Type="http://schemas.openxmlformats.org/officeDocument/2006/relationships/image" Target="media/image33.png"/><Relationship Id="rId80" Type="http://schemas.openxmlformats.org/officeDocument/2006/relationships/image" Target="wordml://92.png" TargetMode="External"/><Relationship Id="rId85" Type="http://schemas.openxmlformats.org/officeDocument/2006/relationships/header" Target="header21.xml"/><Relationship Id="rId150" Type="http://schemas.openxmlformats.org/officeDocument/2006/relationships/footer" Target="footer37.xml"/><Relationship Id="rId155" Type="http://schemas.openxmlformats.org/officeDocument/2006/relationships/image" Target="media/image37.png"/><Relationship Id="rId171" Type="http://schemas.openxmlformats.org/officeDocument/2006/relationships/image" Target="media/image41.png"/><Relationship Id="rId176" Type="http://schemas.openxmlformats.org/officeDocument/2006/relationships/image" Target="wordml://116.png" TargetMode="External"/><Relationship Id="rId192" Type="http://schemas.openxmlformats.org/officeDocument/2006/relationships/image" Target="wordml://120.png" TargetMode="External"/><Relationship Id="rId197" Type="http://schemas.openxmlformats.org/officeDocument/2006/relationships/header" Target="header49.xml"/><Relationship Id="rId206" Type="http://schemas.openxmlformats.org/officeDocument/2006/relationships/footer" Target="footer51.xml"/><Relationship Id="rId201" Type="http://schemas.openxmlformats.org/officeDocument/2006/relationships/header" Target="header50.xml"/><Relationship Id="rId12" Type="http://schemas.openxmlformats.org/officeDocument/2006/relationships/image" Target="wordml://75.png" TargetMode="External"/><Relationship Id="rId17" Type="http://schemas.openxmlformats.org/officeDocument/2006/relationships/header" Target="header4.xml"/><Relationship Id="rId33" Type="http://schemas.openxmlformats.org/officeDocument/2006/relationships/header" Target="header8.xml"/><Relationship Id="rId38" Type="http://schemas.openxmlformats.org/officeDocument/2006/relationships/footer" Target="footer9.xml"/><Relationship Id="rId59" Type="http://schemas.openxmlformats.org/officeDocument/2006/relationships/image" Target="media/image13.png"/><Relationship Id="rId103" Type="http://schemas.openxmlformats.org/officeDocument/2006/relationships/image" Target="media/image24.png"/><Relationship Id="rId108" Type="http://schemas.openxmlformats.org/officeDocument/2006/relationships/image" Target="wordml://99.png" TargetMode="External"/><Relationship Id="rId124" Type="http://schemas.openxmlformats.org/officeDocument/2006/relationships/image" Target="wordml://103.png" TargetMode="External"/><Relationship Id="rId129" Type="http://schemas.openxmlformats.org/officeDocument/2006/relationships/header" Target="header32.xml"/><Relationship Id="rId54" Type="http://schemas.openxmlformats.org/officeDocument/2006/relationships/footer" Target="footer13.xml"/><Relationship Id="rId70" Type="http://schemas.openxmlformats.org/officeDocument/2006/relationships/footer" Target="footer17.xml"/><Relationship Id="rId75" Type="http://schemas.openxmlformats.org/officeDocument/2006/relationships/image" Target="media/image17.png"/><Relationship Id="rId91" Type="http://schemas.openxmlformats.org/officeDocument/2006/relationships/image" Target="media/image21.png"/><Relationship Id="rId96" Type="http://schemas.openxmlformats.org/officeDocument/2006/relationships/image" Target="wordml://96.png" TargetMode="External"/><Relationship Id="rId140" Type="http://schemas.openxmlformats.org/officeDocument/2006/relationships/image" Target="wordml://107.png" TargetMode="External"/><Relationship Id="rId145" Type="http://schemas.openxmlformats.org/officeDocument/2006/relationships/header" Target="header36.xml"/><Relationship Id="rId161" Type="http://schemas.openxmlformats.org/officeDocument/2006/relationships/header" Target="header40.xml"/><Relationship Id="rId166" Type="http://schemas.openxmlformats.org/officeDocument/2006/relationships/footer" Target="footer41.xml"/><Relationship Id="rId182" Type="http://schemas.openxmlformats.org/officeDocument/2006/relationships/footer" Target="footer45.xml"/><Relationship Id="rId187" Type="http://schemas.openxmlformats.org/officeDocument/2006/relationships/image" Target="media/image45.png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wordml://125.png" TargetMode="External"/><Relationship Id="rId23" Type="http://schemas.openxmlformats.org/officeDocument/2006/relationships/image" Target="media/image4.png"/><Relationship Id="rId28" Type="http://schemas.openxmlformats.org/officeDocument/2006/relationships/image" Target="wordml://79.png" TargetMode="External"/><Relationship Id="rId49" Type="http://schemas.openxmlformats.org/officeDocument/2006/relationships/header" Target="header12.xml"/><Relationship Id="rId114" Type="http://schemas.openxmlformats.org/officeDocument/2006/relationships/footer" Target="footer28.xml"/><Relationship Id="rId119" Type="http://schemas.openxmlformats.org/officeDocument/2006/relationships/image" Target="media/image28.png"/><Relationship Id="rId44" Type="http://schemas.openxmlformats.org/officeDocument/2006/relationships/image" Target="wordml://83.png" TargetMode="External"/><Relationship Id="rId60" Type="http://schemas.openxmlformats.org/officeDocument/2006/relationships/image" Target="wordml://87.png" TargetMode="External"/><Relationship Id="rId65" Type="http://schemas.openxmlformats.org/officeDocument/2006/relationships/header" Target="header16.xml"/><Relationship Id="rId81" Type="http://schemas.openxmlformats.org/officeDocument/2006/relationships/header" Target="header20.xml"/><Relationship Id="rId86" Type="http://schemas.openxmlformats.org/officeDocument/2006/relationships/footer" Target="footer21.xml"/><Relationship Id="rId130" Type="http://schemas.openxmlformats.org/officeDocument/2006/relationships/footer" Target="footer32.xml"/><Relationship Id="rId135" Type="http://schemas.openxmlformats.org/officeDocument/2006/relationships/image" Target="media/image32.png"/><Relationship Id="rId151" Type="http://schemas.openxmlformats.org/officeDocument/2006/relationships/image" Target="media/image36.png"/><Relationship Id="rId156" Type="http://schemas.openxmlformats.org/officeDocument/2006/relationships/image" Target="wordml://111.png" TargetMode="External"/><Relationship Id="rId177" Type="http://schemas.openxmlformats.org/officeDocument/2006/relationships/header" Target="header44.xml"/><Relationship Id="rId198" Type="http://schemas.openxmlformats.org/officeDocument/2006/relationships/footer" Target="footer49.xml"/><Relationship Id="rId172" Type="http://schemas.openxmlformats.org/officeDocument/2006/relationships/image" Target="wordml://115.png" TargetMode="External"/><Relationship Id="rId193" Type="http://schemas.openxmlformats.org/officeDocument/2006/relationships/header" Target="header48.xml"/><Relationship Id="rId202" Type="http://schemas.openxmlformats.org/officeDocument/2006/relationships/footer" Target="footer50.xml"/><Relationship Id="rId207" Type="http://schemas.openxmlformats.org/officeDocument/2006/relationships/image" Target="media/image50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9" Type="http://schemas.openxmlformats.org/officeDocument/2006/relationships/image" Target="media/image8.png"/><Relationship Id="rId109" Type="http://schemas.openxmlformats.org/officeDocument/2006/relationships/header" Target="header27.xml"/><Relationship Id="rId34" Type="http://schemas.openxmlformats.org/officeDocument/2006/relationships/footer" Target="footer8.xml"/><Relationship Id="rId50" Type="http://schemas.openxmlformats.org/officeDocument/2006/relationships/footer" Target="footer12.xml"/><Relationship Id="rId55" Type="http://schemas.openxmlformats.org/officeDocument/2006/relationships/image" Target="media/image12.png"/><Relationship Id="rId76" Type="http://schemas.openxmlformats.org/officeDocument/2006/relationships/image" Target="wordml://91.png" TargetMode="External"/><Relationship Id="rId97" Type="http://schemas.openxmlformats.org/officeDocument/2006/relationships/header" Target="header24.xml"/><Relationship Id="rId104" Type="http://schemas.openxmlformats.org/officeDocument/2006/relationships/image" Target="wordml://98.png" TargetMode="External"/><Relationship Id="rId120" Type="http://schemas.openxmlformats.org/officeDocument/2006/relationships/image" Target="wordml://102.png" TargetMode="External"/><Relationship Id="rId125" Type="http://schemas.openxmlformats.org/officeDocument/2006/relationships/header" Target="header31.xml"/><Relationship Id="rId141" Type="http://schemas.openxmlformats.org/officeDocument/2006/relationships/header" Target="header35.xml"/><Relationship Id="rId146" Type="http://schemas.openxmlformats.org/officeDocument/2006/relationships/footer" Target="footer36.xml"/><Relationship Id="rId167" Type="http://schemas.openxmlformats.org/officeDocument/2006/relationships/image" Target="media/image40.png"/><Relationship Id="rId188" Type="http://schemas.openxmlformats.org/officeDocument/2006/relationships/image" Target="wordml://119.png" TargetMode="External"/><Relationship Id="rId7" Type="http://schemas.openxmlformats.org/officeDocument/2006/relationships/header" Target="header1.xml"/><Relationship Id="rId71" Type="http://schemas.openxmlformats.org/officeDocument/2006/relationships/image" Target="media/image16.png"/><Relationship Id="rId92" Type="http://schemas.openxmlformats.org/officeDocument/2006/relationships/image" Target="wordml://95.png" TargetMode="External"/><Relationship Id="rId162" Type="http://schemas.openxmlformats.org/officeDocument/2006/relationships/footer" Target="footer40.xml"/><Relationship Id="rId183" Type="http://schemas.openxmlformats.org/officeDocument/2006/relationships/image" Target="media/image44.png"/><Relationship Id="rId213" Type="http://schemas.openxmlformats.org/officeDocument/2006/relationships/header" Target="header53.xm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eader" Target="header7.xml"/><Relationship Id="rId24" Type="http://schemas.openxmlformats.org/officeDocument/2006/relationships/image" Target="wordml://78.png" TargetMode="External"/><Relationship Id="rId40" Type="http://schemas.openxmlformats.org/officeDocument/2006/relationships/image" Target="wordml://82.png" TargetMode="External"/><Relationship Id="rId45" Type="http://schemas.openxmlformats.org/officeDocument/2006/relationships/header" Target="header11.xml"/><Relationship Id="rId66" Type="http://schemas.openxmlformats.org/officeDocument/2006/relationships/footer" Target="footer16.xml"/><Relationship Id="rId87" Type="http://schemas.openxmlformats.org/officeDocument/2006/relationships/image" Target="media/image20.png"/><Relationship Id="rId110" Type="http://schemas.openxmlformats.org/officeDocument/2006/relationships/footer" Target="footer27.xml"/><Relationship Id="rId115" Type="http://schemas.openxmlformats.org/officeDocument/2006/relationships/image" Target="media/image27.png"/><Relationship Id="rId131" Type="http://schemas.openxmlformats.org/officeDocument/2006/relationships/image" Target="media/image31.png"/><Relationship Id="rId136" Type="http://schemas.openxmlformats.org/officeDocument/2006/relationships/image" Target="wordml://106.png" TargetMode="External"/><Relationship Id="rId157" Type="http://schemas.openxmlformats.org/officeDocument/2006/relationships/header" Target="header39.xml"/><Relationship Id="rId178" Type="http://schemas.openxmlformats.org/officeDocument/2006/relationships/footer" Target="footer44.xml"/><Relationship Id="rId61" Type="http://schemas.openxmlformats.org/officeDocument/2006/relationships/header" Target="header15.xml"/><Relationship Id="rId82" Type="http://schemas.openxmlformats.org/officeDocument/2006/relationships/footer" Target="footer20.xml"/><Relationship Id="rId152" Type="http://schemas.openxmlformats.org/officeDocument/2006/relationships/image" Target="wordml://110.png" TargetMode="External"/><Relationship Id="rId173" Type="http://schemas.openxmlformats.org/officeDocument/2006/relationships/header" Target="header43.xml"/><Relationship Id="rId194" Type="http://schemas.openxmlformats.org/officeDocument/2006/relationships/footer" Target="footer48.xml"/><Relationship Id="rId199" Type="http://schemas.openxmlformats.org/officeDocument/2006/relationships/image" Target="media/image48.png"/><Relationship Id="rId203" Type="http://schemas.openxmlformats.org/officeDocument/2006/relationships/image" Target="media/image49.png"/><Relationship Id="rId208" Type="http://schemas.openxmlformats.org/officeDocument/2006/relationships/image" Target="wordml://124.png" TargetMode="External"/><Relationship Id="rId19" Type="http://schemas.openxmlformats.org/officeDocument/2006/relationships/image" Target="media/image3.png"/><Relationship Id="rId14" Type="http://schemas.openxmlformats.org/officeDocument/2006/relationships/footer" Target="footer3.xml"/><Relationship Id="rId30" Type="http://schemas.openxmlformats.org/officeDocument/2006/relationships/footer" Target="footer7.xml"/><Relationship Id="rId35" Type="http://schemas.openxmlformats.org/officeDocument/2006/relationships/image" Target="media/image7.png"/><Relationship Id="rId56" Type="http://schemas.openxmlformats.org/officeDocument/2006/relationships/image" Target="wordml://86.png" TargetMode="External"/><Relationship Id="rId77" Type="http://schemas.openxmlformats.org/officeDocument/2006/relationships/header" Target="header19.xml"/><Relationship Id="rId100" Type="http://schemas.openxmlformats.org/officeDocument/2006/relationships/image" Target="wordml://97.png" TargetMode="External"/><Relationship Id="rId105" Type="http://schemas.openxmlformats.org/officeDocument/2006/relationships/header" Target="header26.xml"/><Relationship Id="rId126" Type="http://schemas.openxmlformats.org/officeDocument/2006/relationships/footer" Target="footer31.xml"/><Relationship Id="rId147" Type="http://schemas.openxmlformats.org/officeDocument/2006/relationships/image" Target="media/image35.png"/><Relationship Id="rId168" Type="http://schemas.openxmlformats.org/officeDocument/2006/relationships/image" Target="wordml://114.png" TargetMode="External"/><Relationship Id="rId8" Type="http://schemas.openxmlformats.org/officeDocument/2006/relationships/footer" Target="footer1.xml"/><Relationship Id="rId51" Type="http://schemas.openxmlformats.org/officeDocument/2006/relationships/image" Target="media/image11.png"/><Relationship Id="rId72" Type="http://schemas.openxmlformats.org/officeDocument/2006/relationships/image" Target="wordml://90.png" TargetMode="External"/><Relationship Id="rId93" Type="http://schemas.openxmlformats.org/officeDocument/2006/relationships/header" Target="header23.xml"/><Relationship Id="rId98" Type="http://schemas.openxmlformats.org/officeDocument/2006/relationships/footer" Target="footer24.xml"/><Relationship Id="rId121" Type="http://schemas.openxmlformats.org/officeDocument/2006/relationships/header" Target="header30.xml"/><Relationship Id="rId142" Type="http://schemas.openxmlformats.org/officeDocument/2006/relationships/footer" Target="footer35.xml"/><Relationship Id="rId163" Type="http://schemas.openxmlformats.org/officeDocument/2006/relationships/image" Target="media/image39.png"/><Relationship Id="rId184" Type="http://schemas.openxmlformats.org/officeDocument/2006/relationships/image" Target="wordml://118.png" TargetMode="External"/><Relationship Id="rId189" Type="http://schemas.openxmlformats.org/officeDocument/2006/relationships/header" Target="header47.xml"/><Relationship Id="rId3" Type="http://schemas.openxmlformats.org/officeDocument/2006/relationships/settings" Target="settings.xml"/><Relationship Id="rId214" Type="http://schemas.openxmlformats.org/officeDocument/2006/relationships/footer" Target="footer53.xml"/><Relationship Id="rId25" Type="http://schemas.openxmlformats.org/officeDocument/2006/relationships/header" Target="header6.xml"/><Relationship Id="rId46" Type="http://schemas.openxmlformats.org/officeDocument/2006/relationships/footer" Target="footer11.xml"/><Relationship Id="rId67" Type="http://schemas.openxmlformats.org/officeDocument/2006/relationships/image" Target="media/image15.png"/><Relationship Id="rId116" Type="http://schemas.openxmlformats.org/officeDocument/2006/relationships/image" Target="wordml://101.png" TargetMode="External"/><Relationship Id="rId137" Type="http://schemas.openxmlformats.org/officeDocument/2006/relationships/header" Target="header34.xml"/><Relationship Id="rId158" Type="http://schemas.openxmlformats.org/officeDocument/2006/relationships/footer" Target="footer39.xml"/><Relationship Id="rId20" Type="http://schemas.openxmlformats.org/officeDocument/2006/relationships/image" Target="wordml://77.png" TargetMode="External"/><Relationship Id="rId41" Type="http://schemas.openxmlformats.org/officeDocument/2006/relationships/header" Target="header10.xml"/><Relationship Id="rId62" Type="http://schemas.openxmlformats.org/officeDocument/2006/relationships/footer" Target="footer15.xml"/><Relationship Id="rId83" Type="http://schemas.openxmlformats.org/officeDocument/2006/relationships/image" Target="media/image19.png"/><Relationship Id="rId88" Type="http://schemas.openxmlformats.org/officeDocument/2006/relationships/image" Target="wordml://94.png" TargetMode="External"/><Relationship Id="rId111" Type="http://schemas.openxmlformats.org/officeDocument/2006/relationships/image" Target="media/image26.png"/><Relationship Id="rId132" Type="http://schemas.openxmlformats.org/officeDocument/2006/relationships/image" Target="wordml://105.png" TargetMode="External"/><Relationship Id="rId153" Type="http://schemas.openxmlformats.org/officeDocument/2006/relationships/header" Target="header38.xml"/><Relationship Id="rId174" Type="http://schemas.openxmlformats.org/officeDocument/2006/relationships/footer" Target="footer43.xml"/><Relationship Id="rId179" Type="http://schemas.openxmlformats.org/officeDocument/2006/relationships/image" Target="media/image43.png"/><Relationship Id="rId195" Type="http://schemas.openxmlformats.org/officeDocument/2006/relationships/image" Target="media/image47.png"/><Relationship Id="rId209" Type="http://schemas.openxmlformats.org/officeDocument/2006/relationships/header" Target="header52.xml"/><Relationship Id="rId190" Type="http://schemas.openxmlformats.org/officeDocument/2006/relationships/footer" Target="footer47.xml"/><Relationship Id="rId204" Type="http://schemas.openxmlformats.org/officeDocument/2006/relationships/image" Target="wordml://123.png" TargetMode="External"/><Relationship Id="rId15" Type="http://schemas.openxmlformats.org/officeDocument/2006/relationships/image" Target="media/image2.png"/><Relationship Id="rId36" Type="http://schemas.openxmlformats.org/officeDocument/2006/relationships/image" Target="wordml://81.png" TargetMode="External"/><Relationship Id="rId57" Type="http://schemas.openxmlformats.org/officeDocument/2006/relationships/header" Target="header14.xml"/><Relationship Id="rId106" Type="http://schemas.openxmlformats.org/officeDocument/2006/relationships/footer" Target="footer26.xml"/><Relationship Id="rId127" Type="http://schemas.openxmlformats.org/officeDocument/2006/relationships/image" Target="media/image30.png"/><Relationship Id="rId10" Type="http://schemas.openxmlformats.org/officeDocument/2006/relationships/footer" Target="footer2.xml"/><Relationship Id="rId31" Type="http://schemas.openxmlformats.org/officeDocument/2006/relationships/image" Target="media/image6.png"/><Relationship Id="rId52" Type="http://schemas.openxmlformats.org/officeDocument/2006/relationships/image" Target="wordml://85.png" TargetMode="External"/><Relationship Id="rId73" Type="http://schemas.openxmlformats.org/officeDocument/2006/relationships/header" Target="header18.xml"/><Relationship Id="rId78" Type="http://schemas.openxmlformats.org/officeDocument/2006/relationships/footer" Target="footer19.xml"/><Relationship Id="rId94" Type="http://schemas.openxmlformats.org/officeDocument/2006/relationships/footer" Target="footer23.xml"/><Relationship Id="rId99" Type="http://schemas.openxmlformats.org/officeDocument/2006/relationships/image" Target="media/image23.png"/><Relationship Id="rId101" Type="http://schemas.openxmlformats.org/officeDocument/2006/relationships/header" Target="header25.xml"/><Relationship Id="rId122" Type="http://schemas.openxmlformats.org/officeDocument/2006/relationships/footer" Target="footer30.xml"/><Relationship Id="rId143" Type="http://schemas.openxmlformats.org/officeDocument/2006/relationships/image" Target="media/image34.png"/><Relationship Id="rId148" Type="http://schemas.openxmlformats.org/officeDocument/2006/relationships/image" Target="wordml://109.png" TargetMode="External"/><Relationship Id="rId164" Type="http://schemas.openxmlformats.org/officeDocument/2006/relationships/image" Target="wordml://113.png" TargetMode="External"/><Relationship Id="rId169" Type="http://schemas.openxmlformats.org/officeDocument/2006/relationships/header" Target="header42.xml"/><Relationship Id="rId185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80" Type="http://schemas.openxmlformats.org/officeDocument/2006/relationships/image" Target="wordml://117.png" TargetMode="External"/><Relationship Id="rId210" Type="http://schemas.openxmlformats.org/officeDocument/2006/relationships/footer" Target="footer52.xml"/><Relationship Id="rId215" Type="http://schemas.openxmlformats.org/officeDocument/2006/relationships/header" Target="header54.xml"/><Relationship Id="rId26" Type="http://schemas.openxmlformats.org/officeDocument/2006/relationships/footer" Target="footer6.xml"/><Relationship Id="rId47" Type="http://schemas.openxmlformats.org/officeDocument/2006/relationships/image" Target="media/image10.png"/><Relationship Id="rId68" Type="http://schemas.openxmlformats.org/officeDocument/2006/relationships/image" Target="wordml://89.png" TargetMode="External"/><Relationship Id="rId89" Type="http://schemas.openxmlformats.org/officeDocument/2006/relationships/header" Target="header22.xml"/><Relationship Id="rId112" Type="http://schemas.openxmlformats.org/officeDocument/2006/relationships/image" Target="wordml://100.png" TargetMode="External"/><Relationship Id="rId133" Type="http://schemas.openxmlformats.org/officeDocument/2006/relationships/header" Target="header33.xml"/><Relationship Id="rId154" Type="http://schemas.openxmlformats.org/officeDocument/2006/relationships/footer" Target="footer38.xml"/><Relationship Id="rId175" Type="http://schemas.openxmlformats.org/officeDocument/2006/relationships/image" Target="media/image42.png"/><Relationship Id="rId196" Type="http://schemas.openxmlformats.org/officeDocument/2006/relationships/image" Target="wordml://121.png" TargetMode="External"/><Relationship Id="rId200" Type="http://schemas.openxmlformats.org/officeDocument/2006/relationships/image" Target="wordml://122.png" TargetMode="External"/><Relationship Id="rId16" Type="http://schemas.openxmlformats.org/officeDocument/2006/relationships/image" Target="wordml://76.png" TargetMode="External"/><Relationship Id="rId37" Type="http://schemas.openxmlformats.org/officeDocument/2006/relationships/header" Target="header9.xml"/><Relationship Id="rId58" Type="http://schemas.openxmlformats.org/officeDocument/2006/relationships/footer" Target="footer14.xml"/><Relationship Id="rId79" Type="http://schemas.openxmlformats.org/officeDocument/2006/relationships/image" Target="media/image18.png"/><Relationship Id="rId102" Type="http://schemas.openxmlformats.org/officeDocument/2006/relationships/footer" Target="footer25.xml"/><Relationship Id="rId123" Type="http://schemas.openxmlformats.org/officeDocument/2006/relationships/image" Target="media/image29.png"/><Relationship Id="rId144" Type="http://schemas.openxmlformats.org/officeDocument/2006/relationships/image" Target="wordml://108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7936</Words>
  <Characters>47621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</cp:revision>
  <dcterms:created xsi:type="dcterms:W3CDTF">2018-02-20T13:13:00Z</dcterms:created>
  <dcterms:modified xsi:type="dcterms:W3CDTF">2018-02-20T13:13:00Z</dcterms:modified>
</cp:coreProperties>
</file>