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8B4" w:rsidRPr="003B03F8" w:rsidRDefault="00E77592" w:rsidP="0003443C">
      <w:pPr>
        <w:pStyle w:val="Nagwek1"/>
        <w:jc w:val="center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Kolegium legislacji "Sztuka legislacji"</w:t>
      </w:r>
    </w:p>
    <w:p w:rsidR="00E77592" w:rsidRPr="003B03F8" w:rsidRDefault="00E77592" w:rsidP="0003443C">
      <w:pPr>
        <w:pStyle w:val="Nagwek1"/>
        <w:jc w:val="right"/>
        <w:rPr>
          <w:rFonts w:ascii="Times New Roman" w:hAnsi="Times New Roman" w:cs="Times New Roman"/>
          <w:sz w:val="22"/>
          <w:szCs w:val="22"/>
        </w:rPr>
      </w:pPr>
      <w:r w:rsidRPr="003B03F8">
        <w:rPr>
          <w:rFonts w:ascii="Times New Roman" w:hAnsi="Times New Roman" w:cs="Times New Roman"/>
          <w:sz w:val="22"/>
          <w:szCs w:val="22"/>
        </w:rPr>
        <w:t>Warszawa 09-14.11.2021 r.</w:t>
      </w:r>
    </w:p>
    <w:p w:rsidR="00E77592" w:rsidRPr="003B03F8" w:rsidRDefault="00E77592" w:rsidP="00E77592">
      <w:pPr>
        <w:rPr>
          <w:rFonts w:ascii="Times New Roman" w:hAnsi="Times New Roman" w:cs="Times New Roman"/>
        </w:rPr>
      </w:pPr>
    </w:p>
    <w:p w:rsidR="0003443C" w:rsidRPr="003B03F8" w:rsidRDefault="005F3D8B" w:rsidP="00450033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2490470</wp:posOffset>
            </wp:positionV>
            <wp:extent cx="5719445" cy="3211830"/>
            <wp:effectExtent l="133350" t="76200" r="109855" b="83820"/>
            <wp:wrapTight wrapText="bothSides">
              <wp:wrapPolygon edited="0">
                <wp:start x="-504" y="-512"/>
                <wp:lineTo x="-504" y="22164"/>
                <wp:lineTo x="21943" y="22164"/>
                <wp:lineTo x="22015" y="22164"/>
                <wp:lineTo x="22015" y="22036"/>
                <wp:lineTo x="21943" y="22036"/>
                <wp:lineTo x="22015" y="20114"/>
                <wp:lineTo x="22015" y="1537"/>
                <wp:lineTo x="21943" y="-384"/>
                <wp:lineTo x="21943" y="-512"/>
                <wp:lineTo x="-504" y="-512"/>
              </wp:wrapPolygon>
            </wp:wrapTight>
            <wp:docPr id="2" name="Obraz 2" descr="C:\Users\Admin\Desktop\750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50-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1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3443C" w:rsidRPr="003B03F8">
        <w:rPr>
          <w:rFonts w:ascii="Times New Roman" w:hAnsi="Times New Roman" w:cs="Times New Roman"/>
        </w:rPr>
        <w:tab/>
      </w:r>
      <w:r w:rsidR="00E77592" w:rsidRPr="003B03F8">
        <w:rPr>
          <w:rFonts w:ascii="Times New Roman" w:hAnsi="Times New Roman" w:cs="Times New Roman"/>
        </w:rPr>
        <w:t xml:space="preserve">W dniach od 9 listopada do 14 listopada br. odbył się w Warszawie projekt edukacyjny "Kolegium Legislacji" zorganizowany przez Fundację Inicjatyw Młodzieżowych wraz z Rządowym Centrum Legislacji, pod honorowym patronatem Prezesa Rady Ministrów Mateusza </w:t>
      </w:r>
      <w:proofErr w:type="spellStart"/>
      <w:r w:rsidR="00E77592" w:rsidRPr="003B03F8">
        <w:rPr>
          <w:rFonts w:ascii="Times New Roman" w:hAnsi="Times New Roman" w:cs="Times New Roman"/>
        </w:rPr>
        <w:t>Morawieckiego</w:t>
      </w:r>
      <w:proofErr w:type="spellEnd"/>
      <w:r w:rsidR="00E76477" w:rsidRPr="003B03F8">
        <w:rPr>
          <w:rFonts w:ascii="Times New Roman" w:hAnsi="Times New Roman" w:cs="Times New Roman"/>
        </w:rPr>
        <w:t>, w którym zaszczyt miało brać udział czworo studentów z naszego Wydziału Prawa i Administracji Uniwersytetu Warmińsko- Mazurskiego w Olsztynie. Była to II edycja tego wyjątkowego projektu, podczas, którego 30 wybranych studentów kierunków prawniczych i administracyjnych z terenu całego kraju mają możliwość brać udział w serii wykładów, prelekcji i warsztatów z zakresu teorii legislacji i praktyki stanowienia prawa oraz działania prawa w praktyce. Ideą przyświecającą organizatorom, oprócz</w:t>
      </w:r>
      <w:r w:rsidR="00450033" w:rsidRPr="003B03F8">
        <w:rPr>
          <w:rFonts w:ascii="Times New Roman" w:hAnsi="Times New Roman" w:cs="Times New Roman"/>
        </w:rPr>
        <w:t xml:space="preserve"> bogatego waloru edukacyjnego, jest integracja młodego pokolenia wokół wartości takich jak słuszne prawo, dobra legislacja, patriotyzm, właściwe i skuteczne rządzenie, dobro wspólne oraz poszanowanie tradycji.</w:t>
      </w:r>
    </w:p>
    <w:p w:rsidR="005F3D8B" w:rsidRPr="003B03F8" w:rsidRDefault="0003443C" w:rsidP="00643F5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ab/>
      </w:r>
    </w:p>
    <w:p w:rsidR="0003443C" w:rsidRPr="003B03F8" w:rsidRDefault="005F3D8B" w:rsidP="00643F5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ab/>
      </w:r>
      <w:r w:rsidR="0003443C" w:rsidRPr="003B03F8">
        <w:rPr>
          <w:rFonts w:ascii="Times New Roman" w:hAnsi="Times New Roman" w:cs="Times New Roman"/>
        </w:rPr>
        <w:t>Przez kilka intensywnych dni wykładów i warsztatów prowadzonych przez wybitnych prelegentów z zakresu legislacji uczestnicy mogli poznać tę dziedzinę nauki w praktyce, porozmawiać z prowadzącymi osobiście, zawrzeć nowe znajomości z osobami o podobnych zainteresowaniach, a także wziąć udział w wielu innych atrakcjach.</w:t>
      </w:r>
    </w:p>
    <w:p w:rsidR="005F3D8B" w:rsidRPr="003B03F8" w:rsidRDefault="005F3D8B" w:rsidP="00643F56">
      <w:pPr>
        <w:jc w:val="both"/>
        <w:rPr>
          <w:rFonts w:ascii="Times New Roman" w:hAnsi="Times New Roman" w:cs="Times New Roman"/>
          <w:b/>
        </w:rPr>
      </w:pPr>
    </w:p>
    <w:p w:rsidR="00A924CE" w:rsidRPr="003B03F8" w:rsidRDefault="00A924CE" w:rsidP="00643F56">
      <w:pPr>
        <w:jc w:val="both"/>
        <w:rPr>
          <w:rFonts w:ascii="Times New Roman" w:hAnsi="Times New Roman" w:cs="Times New Roman"/>
          <w:b/>
        </w:rPr>
      </w:pPr>
    </w:p>
    <w:p w:rsidR="003B03F8" w:rsidRDefault="003B03F8" w:rsidP="00643F56">
      <w:pPr>
        <w:jc w:val="both"/>
        <w:rPr>
          <w:rFonts w:ascii="Times New Roman" w:hAnsi="Times New Roman" w:cs="Times New Roman"/>
          <w:b/>
        </w:rPr>
      </w:pPr>
    </w:p>
    <w:p w:rsidR="0003443C" w:rsidRPr="003B03F8" w:rsidRDefault="0003443C" w:rsidP="00643F56">
      <w:pPr>
        <w:jc w:val="both"/>
        <w:rPr>
          <w:rFonts w:ascii="Times New Roman" w:hAnsi="Times New Roman" w:cs="Times New Roman"/>
          <w:b/>
        </w:rPr>
      </w:pPr>
      <w:r w:rsidRPr="003B03F8">
        <w:rPr>
          <w:rFonts w:ascii="Times New Roman" w:hAnsi="Times New Roman" w:cs="Times New Roman"/>
          <w:b/>
        </w:rPr>
        <w:lastRenderedPageBreak/>
        <w:t>I dzień</w:t>
      </w:r>
    </w:p>
    <w:p w:rsidR="0003443C" w:rsidRPr="003B03F8" w:rsidRDefault="0003443C" w:rsidP="00643F5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II edycję Kolegium Legislacji rozpoczął wykład inauguracyjny, który wygłosił Pan dr hab. Krzysztof Szczucki- Prezes Rządowego Centrum Legislacji.</w:t>
      </w:r>
    </w:p>
    <w:p w:rsidR="00643F56" w:rsidRPr="003B03F8" w:rsidRDefault="00643F56" w:rsidP="00643F5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Następnie Prezes Urzędu Ochrony Konkurencji i Konsumentów Pan Tomasz </w:t>
      </w:r>
      <w:proofErr w:type="spellStart"/>
      <w:r w:rsidRPr="003B03F8">
        <w:rPr>
          <w:rFonts w:ascii="Times New Roman" w:hAnsi="Times New Roman" w:cs="Times New Roman"/>
        </w:rPr>
        <w:t>Chróstny</w:t>
      </w:r>
      <w:proofErr w:type="spellEnd"/>
      <w:r w:rsidRPr="003B03F8">
        <w:rPr>
          <w:rFonts w:ascii="Times New Roman" w:hAnsi="Times New Roman" w:cs="Times New Roman"/>
        </w:rPr>
        <w:t xml:space="preserve"> opowiadał uczestnikom II o problematyce i funkcjonowaniu </w:t>
      </w:r>
      <w:proofErr w:type="spellStart"/>
      <w:r w:rsidRPr="003B03F8">
        <w:rPr>
          <w:rFonts w:ascii="Times New Roman" w:hAnsi="Times New Roman" w:cs="Times New Roman"/>
        </w:rPr>
        <w:t>UOKiKu</w:t>
      </w:r>
      <w:proofErr w:type="spellEnd"/>
      <w:r w:rsidRPr="003B03F8">
        <w:rPr>
          <w:rFonts w:ascii="Times New Roman" w:hAnsi="Times New Roman" w:cs="Times New Roman"/>
        </w:rPr>
        <w:t xml:space="preserve">  oraz o procesie legislacji na szczeblu administracji centralnej.</w:t>
      </w:r>
    </w:p>
    <w:p w:rsidR="00643F56" w:rsidRPr="003B03F8" w:rsidRDefault="00643F56" w:rsidP="00D328EA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Prelegentami pierwszego dnia II edycji Kolegium Legislacji byli również: </w:t>
      </w:r>
    </w:p>
    <w:p w:rsidR="00D328EA" w:rsidRPr="003B03F8" w:rsidRDefault="00D42812" w:rsidP="00D328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Pan dr Piotr Kędziora - </w:t>
      </w:r>
      <w:r w:rsidR="00D328EA" w:rsidRPr="003B03F8">
        <w:rPr>
          <w:rFonts w:ascii="Times New Roman" w:hAnsi="Times New Roman" w:cs="Times New Roman"/>
        </w:rPr>
        <w:t>Dyrektor Biura Legislacyjnego Kancelarii Sejmu</w:t>
      </w:r>
    </w:p>
    <w:p w:rsidR="00D328EA" w:rsidRPr="003B03F8" w:rsidRDefault="00A924CE" w:rsidP="00D328E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3059430</wp:posOffset>
            </wp:positionV>
            <wp:extent cx="4636770" cy="3072765"/>
            <wp:effectExtent l="114300" t="76200" r="106680" b="70485"/>
            <wp:wrapSquare wrapText="bothSides"/>
            <wp:docPr id="3" name="Obraz 3" descr="C:\Users\Admin\Desktop\zdj Kolegium Legislacji\8E8A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dj Kolegium Legislacji\8E8A6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07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28EA" w:rsidRPr="003B03F8">
        <w:rPr>
          <w:rFonts w:ascii="Times New Roman" w:hAnsi="Times New Roman" w:cs="Times New Roman"/>
        </w:rPr>
        <w:t>Pan dr Marcin Olszówka</w:t>
      </w:r>
      <w:r w:rsidR="00D42812" w:rsidRPr="003B03F8">
        <w:rPr>
          <w:rFonts w:ascii="Times New Roman" w:hAnsi="Times New Roman" w:cs="Times New Roman"/>
        </w:rPr>
        <w:t xml:space="preserve"> </w:t>
      </w:r>
      <w:r w:rsidR="00D328EA" w:rsidRPr="003B03F8">
        <w:rPr>
          <w:rFonts w:ascii="Times New Roman" w:hAnsi="Times New Roman" w:cs="Times New Roman"/>
        </w:rPr>
        <w:t>- Dyrektor Departamentu Prawa Konstytucyjnego i Administracyjnego Rządowego Centrum Legislacji</w:t>
      </w:r>
    </w:p>
    <w:p w:rsidR="00D328EA" w:rsidRPr="003B03F8" w:rsidRDefault="00D328EA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A924CE" w:rsidP="00D328EA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6260465</wp:posOffset>
            </wp:positionV>
            <wp:extent cx="4636770" cy="3062605"/>
            <wp:effectExtent l="114300" t="76200" r="106680" b="80645"/>
            <wp:wrapSquare wrapText="bothSides"/>
            <wp:docPr id="7" name="Obraz 4" descr="C:\Users\Admin\Desktop\zdj Kolegium Legislacji\8E8A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dj Kolegium Legislacji\8E8A6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06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3D8B" w:rsidRPr="003B03F8" w:rsidRDefault="005F3D8B" w:rsidP="00D328EA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5F3D8B" w:rsidRPr="003B03F8" w:rsidRDefault="005F3D8B" w:rsidP="0003443C">
      <w:pPr>
        <w:rPr>
          <w:rFonts w:ascii="Times New Roman" w:hAnsi="Times New Roman" w:cs="Times New Roman"/>
          <w:b/>
        </w:rPr>
      </w:pPr>
    </w:p>
    <w:p w:rsidR="00A924CE" w:rsidRPr="003B03F8" w:rsidRDefault="00A924CE" w:rsidP="0003443C">
      <w:pPr>
        <w:rPr>
          <w:rFonts w:ascii="Times New Roman" w:hAnsi="Times New Roman" w:cs="Times New Roman"/>
          <w:b/>
        </w:rPr>
      </w:pPr>
    </w:p>
    <w:p w:rsidR="00643F56" w:rsidRPr="003B03F8" w:rsidRDefault="00D328EA" w:rsidP="0003443C">
      <w:pPr>
        <w:rPr>
          <w:rFonts w:ascii="Times New Roman" w:hAnsi="Times New Roman" w:cs="Times New Roman"/>
          <w:b/>
        </w:rPr>
      </w:pPr>
      <w:r w:rsidRPr="003B03F8">
        <w:rPr>
          <w:rFonts w:ascii="Times New Roman" w:hAnsi="Times New Roman" w:cs="Times New Roman"/>
          <w:b/>
        </w:rPr>
        <w:lastRenderedPageBreak/>
        <w:t>II dzień</w:t>
      </w:r>
    </w:p>
    <w:p w:rsidR="00D42812" w:rsidRPr="003B03F8" w:rsidRDefault="00D42812" w:rsidP="00D42812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Drugiego dnia wykłady i warsztaty odbywały się w budynku Ministerstwa Edukacji i Nauki. Skoncentrowane były na zagadnieniach ściśle związanych z legislacją. Był to dzień intensywny, podczas którego uczestnicy zapoznali się ze stanowieniem prawa w praktyce. </w:t>
      </w:r>
    </w:p>
    <w:p w:rsidR="00D42812" w:rsidRPr="003B03F8" w:rsidRDefault="00D42812" w:rsidP="00D42812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Prelekcje wygłosiły przedstawicielki Rządowego Centrum Legislacji:</w:t>
      </w:r>
    </w:p>
    <w:p w:rsidR="00D42812" w:rsidRPr="003B03F8" w:rsidRDefault="00D42812" w:rsidP="00D428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Pani Barbara Trojanowska – Wysocka -Wicedyrektor Departamentu Prawa Państwowego w Rządowym Centrum Legislacji przeprowadziła warsztaty z rządowego procesu legislacyjnego</w:t>
      </w:r>
    </w:p>
    <w:p w:rsidR="00D42812" w:rsidRPr="003B03F8" w:rsidRDefault="00D42812" w:rsidP="00D428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Pani Elżbieta Kamińska - główny legislator w Departamencie Prawa Państwowego w Rządowym Centrum Legislacji przeprowadziła warsztaty z upoważnienia do wydawania aktów wykonawczych</w:t>
      </w:r>
    </w:p>
    <w:p w:rsidR="00D42812" w:rsidRPr="003B03F8" w:rsidRDefault="00D42812" w:rsidP="00D4281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Pani Anna </w:t>
      </w:r>
      <w:proofErr w:type="spellStart"/>
      <w:r w:rsidRPr="003B03F8">
        <w:rPr>
          <w:rFonts w:ascii="Times New Roman" w:hAnsi="Times New Roman" w:cs="Times New Roman"/>
        </w:rPr>
        <w:t>Łubińska</w:t>
      </w:r>
      <w:proofErr w:type="spellEnd"/>
      <w:r w:rsidRPr="003B03F8">
        <w:rPr>
          <w:rFonts w:ascii="Times New Roman" w:hAnsi="Times New Roman" w:cs="Times New Roman"/>
        </w:rPr>
        <w:t xml:space="preserve"> – Bujak - legislator w Departamencie Dzienników Urzędowych i Tekstów Jednolitych w Rządowym Centrum Legislacji wygłosiła wykład z tekstów jednolitych aktów prawnych</w:t>
      </w:r>
    </w:p>
    <w:p w:rsidR="003738AF" w:rsidRPr="003B03F8" w:rsidRDefault="00D42812" w:rsidP="00213FC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Jednak nie były to jedyne atrakcje tego dnia</w:t>
      </w:r>
      <w:r w:rsidR="003738AF" w:rsidRPr="003B03F8">
        <w:rPr>
          <w:rFonts w:ascii="Times New Roman" w:hAnsi="Times New Roman" w:cs="Times New Roman"/>
        </w:rPr>
        <w:t xml:space="preserve"> uczestnicy wzięli udział w zwiedzaniu Mauzoleum Walki i Męczeństwa przy al. Szucha w Warszawie.  Miejsce to naznaczone tragedią, ale i  pamięci, skłania do refleksji nad wartością, jaką stanowi Naród. Odwiedzenie tego miejsca dało szansę uczestnikom projektu, aby na chwilę zatrzymali się oraz w zadumie oddali cześć tym, którzy za polskie wartości przelewali krew.</w:t>
      </w:r>
    </w:p>
    <w:p w:rsidR="005F3D8B" w:rsidRPr="003B03F8" w:rsidRDefault="00213FC6" w:rsidP="00D42812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662940</wp:posOffset>
            </wp:positionV>
            <wp:extent cx="5758815" cy="3221355"/>
            <wp:effectExtent l="133350" t="76200" r="127635" b="74295"/>
            <wp:wrapTopAndBottom/>
            <wp:docPr id="12" name="Obraz 8" descr="C:\Users\Admin\Desktop\zdj Kolegium Legislacji\256452339_332863571978985_2464194764409129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dj Kolegium Legislacji\256452339_332863571978985_246419476440912968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2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B03F8">
        <w:rPr>
          <w:rFonts w:ascii="Times New Roman" w:hAnsi="Times New Roman" w:cs="Times New Roman"/>
        </w:rPr>
        <w:t>Jeszcze tego samego dnia,</w:t>
      </w:r>
      <w:r w:rsidR="00D42812" w:rsidRPr="003B03F8">
        <w:rPr>
          <w:rFonts w:ascii="Times New Roman" w:hAnsi="Times New Roman" w:cs="Times New Roman"/>
        </w:rPr>
        <w:t xml:space="preserve"> wieczorem odbył się Bal z okazji 103. rocznicy odzyskania niepodległości przez Polskę</w:t>
      </w:r>
      <w:r w:rsidR="00140B76" w:rsidRPr="003B03F8">
        <w:rPr>
          <w:rFonts w:ascii="Times New Roman" w:hAnsi="Times New Roman" w:cs="Times New Roman"/>
        </w:rPr>
        <w:t>.</w:t>
      </w:r>
    </w:p>
    <w:p w:rsidR="003B03F8" w:rsidRDefault="003B03F8" w:rsidP="00D42812">
      <w:pPr>
        <w:jc w:val="both"/>
        <w:rPr>
          <w:rFonts w:ascii="Times New Roman" w:hAnsi="Times New Roman" w:cs="Times New Roman"/>
          <w:b/>
        </w:rPr>
      </w:pPr>
    </w:p>
    <w:p w:rsidR="003B03F8" w:rsidRDefault="003B03F8" w:rsidP="00D42812">
      <w:pPr>
        <w:jc w:val="both"/>
        <w:rPr>
          <w:rFonts w:ascii="Times New Roman" w:hAnsi="Times New Roman" w:cs="Times New Roman"/>
          <w:b/>
        </w:rPr>
      </w:pPr>
    </w:p>
    <w:p w:rsidR="003B03F8" w:rsidRDefault="003B03F8" w:rsidP="00D42812">
      <w:pPr>
        <w:jc w:val="both"/>
        <w:rPr>
          <w:rFonts w:ascii="Times New Roman" w:hAnsi="Times New Roman" w:cs="Times New Roman"/>
          <w:b/>
        </w:rPr>
      </w:pPr>
    </w:p>
    <w:p w:rsidR="00140B76" w:rsidRPr="003B03F8" w:rsidRDefault="00140B76" w:rsidP="00D42812">
      <w:pPr>
        <w:jc w:val="both"/>
        <w:rPr>
          <w:rFonts w:ascii="Times New Roman" w:hAnsi="Times New Roman" w:cs="Times New Roman"/>
          <w:b/>
        </w:rPr>
      </w:pPr>
      <w:r w:rsidRPr="003B03F8">
        <w:rPr>
          <w:rFonts w:ascii="Times New Roman" w:hAnsi="Times New Roman" w:cs="Times New Roman"/>
          <w:b/>
        </w:rPr>
        <w:lastRenderedPageBreak/>
        <w:t>III dzień</w:t>
      </w:r>
    </w:p>
    <w:p w:rsidR="00987155" w:rsidRPr="003B03F8" w:rsidRDefault="00987155" w:rsidP="00987155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Dnia trzeciego uczestnicy udali się do Sejmu Rzeczypospolitej Polskiej, gdzie wzięli udział w zajęciach z wybitnymi osobami ze świata nauki oraz legislacji: </w:t>
      </w:r>
    </w:p>
    <w:p w:rsidR="00987155" w:rsidRPr="003B03F8" w:rsidRDefault="00987155" w:rsidP="0098715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Wykładzie Pana dr hab. Jana Rudnickiego z Katedry Europejskiej Tradycji Prawnej Uniwersytetu Warszawskiego;</w:t>
      </w:r>
    </w:p>
    <w:p w:rsidR="00987155" w:rsidRPr="003B03F8" w:rsidRDefault="00987155" w:rsidP="0098715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Warsztatach  z zakresu legislacji na szczeblu parlamentarnym z Panem Jakubem </w:t>
      </w:r>
      <w:proofErr w:type="spellStart"/>
      <w:r w:rsidRPr="003B03F8">
        <w:rPr>
          <w:rFonts w:ascii="Times New Roman" w:hAnsi="Times New Roman" w:cs="Times New Roman"/>
        </w:rPr>
        <w:t>Bennewiczem</w:t>
      </w:r>
      <w:proofErr w:type="spellEnd"/>
      <w:r w:rsidRPr="003B03F8">
        <w:rPr>
          <w:rFonts w:ascii="Times New Roman" w:hAnsi="Times New Roman" w:cs="Times New Roman"/>
        </w:rPr>
        <w:t>- legislatorem Biura Legislacyjnego Sejmu Rzeczypospolitej Polskiej.</w:t>
      </w:r>
    </w:p>
    <w:p w:rsidR="00987155" w:rsidRPr="003B03F8" w:rsidRDefault="00987155" w:rsidP="00987155">
      <w:pPr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Studenci mieli także </w:t>
      </w:r>
      <w:r w:rsidR="00213FC6" w:rsidRPr="003B03F8">
        <w:rPr>
          <w:rFonts w:ascii="Times New Roman" w:hAnsi="Times New Roman" w:cs="Times New Roman"/>
        </w:rPr>
        <w:t>okazję zwiedzić Sejm</w:t>
      </w:r>
      <w:r w:rsidRPr="003B03F8">
        <w:rPr>
          <w:rFonts w:ascii="Times New Roman" w:hAnsi="Times New Roman" w:cs="Times New Roman"/>
        </w:rPr>
        <w:t xml:space="preserve"> Rzeczypospolitej Polskiej</w:t>
      </w:r>
      <w:r w:rsidR="00213FC6" w:rsidRPr="003B03F8">
        <w:rPr>
          <w:rFonts w:ascii="Times New Roman" w:hAnsi="Times New Roman" w:cs="Times New Roman"/>
        </w:rPr>
        <w:t>.</w:t>
      </w:r>
    </w:p>
    <w:p w:rsidR="00450033" w:rsidRPr="003B03F8" w:rsidRDefault="00213FC6" w:rsidP="00450033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-3120</wp:posOffset>
            </wp:positionH>
            <wp:positionV relativeFrom="paragraph">
              <wp:posOffset>145968</wp:posOffset>
            </wp:positionV>
            <wp:extent cx="5663979" cy="3353490"/>
            <wp:effectExtent l="133350" t="76200" r="127221" b="75510"/>
            <wp:wrapNone/>
            <wp:docPr id="13" name="Obraz 9" descr="C:\Users\Admin\Desktop\zdj Kolegium Legislacji\257108088_333575095241166_331301022274917354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zdj Kolegium Legislacji\257108088_333575095241166_3313010222749173543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63" b="1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79" cy="3353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7155" w:rsidRPr="003B03F8" w:rsidRDefault="00987155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5F3D8B" w:rsidRPr="003B03F8" w:rsidRDefault="005F3D8B" w:rsidP="00450033">
      <w:pPr>
        <w:jc w:val="both"/>
        <w:rPr>
          <w:rFonts w:ascii="Times New Roman" w:hAnsi="Times New Roman" w:cs="Times New Roman"/>
          <w:b/>
        </w:rPr>
      </w:pPr>
    </w:p>
    <w:p w:rsidR="003B03F8" w:rsidRDefault="003B03F8" w:rsidP="00450033">
      <w:pPr>
        <w:jc w:val="both"/>
        <w:rPr>
          <w:rFonts w:ascii="Times New Roman" w:hAnsi="Times New Roman" w:cs="Times New Roman"/>
          <w:b/>
        </w:rPr>
      </w:pPr>
    </w:p>
    <w:p w:rsidR="00213FC6" w:rsidRPr="003B03F8" w:rsidRDefault="00213FC6" w:rsidP="00450033">
      <w:pPr>
        <w:jc w:val="both"/>
        <w:rPr>
          <w:rFonts w:ascii="Times New Roman" w:hAnsi="Times New Roman" w:cs="Times New Roman"/>
          <w:b/>
        </w:rPr>
      </w:pPr>
      <w:r w:rsidRPr="003B03F8">
        <w:rPr>
          <w:rFonts w:ascii="Times New Roman" w:hAnsi="Times New Roman" w:cs="Times New Roman"/>
          <w:b/>
        </w:rPr>
        <w:lastRenderedPageBreak/>
        <w:t>IV dzień</w:t>
      </w:r>
    </w:p>
    <w:p w:rsidR="00213FC6" w:rsidRPr="003B03F8" w:rsidRDefault="00213FC6" w:rsidP="00213FC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>Ostatnimi zajęciami podczas II edycji Kolegium Legislacji były warsztaty z Jakubem Podgajnikiem z Akademii Retoryki oraz wykład Pana Arkadiusza Goławskiego- Dyrektora Biura Prezesa Rządowego Centrum Legislacji.</w:t>
      </w:r>
    </w:p>
    <w:p w:rsidR="00213FC6" w:rsidRPr="003B03F8" w:rsidRDefault="00213FC6" w:rsidP="00213FC6">
      <w:pPr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Całe wydarzenie zakończyło się uroczystym rozdaniem dyplomów dla uczestników. </w:t>
      </w:r>
    </w:p>
    <w:p w:rsidR="00213FC6" w:rsidRPr="003B03F8" w:rsidRDefault="00213FC6" w:rsidP="00213FC6">
      <w:pPr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96520</wp:posOffset>
            </wp:positionV>
            <wp:extent cx="3188970" cy="2115820"/>
            <wp:effectExtent l="114300" t="76200" r="106680" b="74930"/>
            <wp:wrapNone/>
            <wp:docPr id="19" name="Obraz 11" descr="C:\Users\Admin\Desktop\zdj Kolegium Legislacji\8E8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zdj Kolegium Legislacji\8E8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1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B03F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-260709</wp:posOffset>
            </wp:positionH>
            <wp:positionV relativeFrom="paragraph">
              <wp:posOffset>96989</wp:posOffset>
            </wp:positionV>
            <wp:extent cx="3149738" cy="2103534"/>
            <wp:effectExtent l="114300" t="76200" r="107812" b="87216"/>
            <wp:wrapNone/>
            <wp:docPr id="18" name="Obraz 10" descr="C:\Users\Admin\Desktop\zdj Kolegium Legislacji\8E8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dj Kolegium Legislacji\8E8A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38" cy="2103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rPr>
          <w:rFonts w:ascii="Times New Roman" w:hAnsi="Times New Roman" w:cs="Times New Roman"/>
        </w:rPr>
      </w:pPr>
    </w:p>
    <w:p w:rsidR="00213FC6" w:rsidRPr="003B03F8" w:rsidRDefault="00213FC6" w:rsidP="00213FC6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</w:rPr>
        <w:t xml:space="preserve">Uczestnicy są bardzo zadowoleni z udziału w Kolegium Legislacji. Projekt ten zaowocował nie tylko zdobyciem nowej wiedzy z zakresu teorii legislacji i praktyki stanowienia i stosowania prawa, lecz również stał się okazją do nawiązania wielu interesujących kontaktów i przyjaźni. </w:t>
      </w:r>
    </w:p>
    <w:p w:rsidR="00213FC6" w:rsidRPr="003B03F8" w:rsidRDefault="004A3522" w:rsidP="00450033">
      <w:pPr>
        <w:jc w:val="both"/>
        <w:rPr>
          <w:rFonts w:ascii="Times New Roman" w:hAnsi="Times New Roman" w:cs="Times New Roman"/>
        </w:rPr>
      </w:pPr>
      <w:r w:rsidRPr="003B03F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02523" cy="3919993"/>
            <wp:effectExtent l="133350" t="76200" r="112477" b="80507"/>
            <wp:docPr id="20" name="Obraz 12" descr="C:\Users\Admin\Downloads\261811855_322912686022902_7247863815365141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61811855_322912686022902_724786381536514114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60" r="2562" b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3" cy="3919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3F8" w:rsidRPr="003B03F8" w:rsidRDefault="003B03F8">
      <w:pPr>
        <w:jc w:val="both"/>
        <w:rPr>
          <w:rFonts w:ascii="Times New Roman" w:hAnsi="Times New Roman" w:cs="Times New Roman"/>
        </w:rPr>
      </w:pPr>
    </w:p>
    <w:sectPr w:rsidR="003B03F8" w:rsidRPr="003B03F8" w:rsidSect="004F7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1267"/>
    <w:multiLevelType w:val="hybridMultilevel"/>
    <w:tmpl w:val="4F68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D39DE"/>
    <w:multiLevelType w:val="hybridMultilevel"/>
    <w:tmpl w:val="8098C6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6F95BCB"/>
    <w:multiLevelType w:val="hybridMultilevel"/>
    <w:tmpl w:val="95426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75D66"/>
    <w:multiLevelType w:val="hybridMultilevel"/>
    <w:tmpl w:val="A7F85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CE32A06"/>
    <w:multiLevelType w:val="hybridMultilevel"/>
    <w:tmpl w:val="B66004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77592"/>
    <w:rsid w:val="0003443C"/>
    <w:rsid w:val="00140B76"/>
    <w:rsid w:val="00213FC6"/>
    <w:rsid w:val="003738AF"/>
    <w:rsid w:val="003B03F8"/>
    <w:rsid w:val="00450033"/>
    <w:rsid w:val="004A3522"/>
    <w:rsid w:val="004F78B4"/>
    <w:rsid w:val="005D0B70"/>
    <w:rsid w:val="005F3D8B"/>
    <w:rsid w:val="00634D36"/>
    <w:rsid w:val="00643F56"/>
    <w:rsid w:val="00737841"/>
    <w:rsid w:val="007B4F85"/>
    <w:rsid w:val="00987155"/>
    <w:rsid w:val="00A924CE"/>
    <w:rsid w:val="00D328EA"/>
    <w:rsid w:val="00D42812"/>
    <w:rsid w:val="00E76477"/>
    <w:rsid w:val="00E7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8B4"/>
  </w:style>
  <w:style w:type="paragraph" w:styleId="Nagwek1">
    <w:name w:val="heading 1"/>
    <w:basedOn w:val="Normalny"/>
    <w:next w:val="Normalny"/>
    <w:link w:val="Nagwek1Znak"/>
    <w:uiPriority w:val="9"/>
    <w:qFormat/>
    <w:rsid w:val="00E775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775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4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77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E775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E775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775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4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443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03443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881F3D-1D1C-4E7A-9DCC-F041FD64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646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2021-11-28T10:54:00Z</dcterms:created>
  <dcterms:modified xsi:type="dcterms:W3CDTF">2021-11-28T17:41:00Z</dcterms:modified>
</cp:coreProperties>
</file>