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EB22E" w14:textId="77777777" w:rsidR="0073797A" w:rsidRDefault="002C4373" w:rsidP="002C437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</w:t>
      </w:r>
    </w:p>
    <w:p w14:paraId="4CD63E37" w14:textId="77777777" w:rsidR="0073797A" w:rsidRDefault="0073797A" w:rsidP="002C4373">
      <w:pPr>
        <w:rPr>
          <w:sz w:val="20"/>
        </w:rPr>
      </w:pPr>
    </w:p>
    <w:p w14:paraId="521DA3F6" w14:textId="77777777" w:rsidR="002C4373" w:rsidRPr="00B769A0" w:rsidRDefault="0073797A" w:rsidP="002C437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r w:rsidR="002C4373">
        <w:rPr>
          <w:sz w:val="20"/>
        </w:rPr>
        <w:t xml:space="preserve">  </w:t>
      </w:r>
      <w:r w:rsidR="002C4373" w:rsidRPr="00B769A0">
        <w:rPr>
          <w:sz w:val="20"/>
        </w:rPr>
        <w:t xml:space="preserve">Załącznik Nr…. </w:t>
      </w:r>
      <w:r w:rsidR="002C4373">
        <w:rPr>
          <w:sz w:val="20"/>
        </w:rPr>
        <w:t>d</w:t>
      </w:r>
      <w:r w:rsidR="002C4373" w:rsidRPr="00B769A0">
        <w:rPr>
          <w:sz w:val="20"/>
        </w:rPr>
        <w:t>o Uchwały Nr…. Senatu</w:t>
      </w:r>
    </w:p>
    <w:p w14:paraId="5628085B" w14:textId="77777777" w:rsidR="002C4373" w:rsidRPr="00B769A0" w:rsidRDefault="002C4373" w:rsidP="002C4373">
      <w:pPr>
        <w:jc w:val="right"/>
        <w:rPr>
          <w:sz w:val="20"/>
        </w:rPr>
      </w:pPr>
      <w:r>
        <w:rPr>
          <w:sz w:val="20"/>
        </w:rPr>
        <w:t>UWM w Olsztynie z dnia………….2019</w:t>
      </w:r>
      <w:r w:rsidRPr="00B769A0">
        <w:rPr>
          <w:sz w:val="20"/>
        </w:rPr>
        <w:t xml:space="preserve"> roku</w:t>
      </w:r>
    </w:p>
    <w:p w14:paraId="58D56BCA" w14:textId="77777777" w:rsidR="002C4373" w:rsidRDefault="002C4373" w:rsidP="002C4373">
      <w:pPr>
        <w:jc w:val="center"/>
        <w:rPr>
          <w:sz w:val="26"/>
          <w:szCs w:val="26"/>
        </w:rPr>
      </w:pPr>
    </w:p>
    <w:p w14:paraId="0E951155" w14:textId="77777777" w:rsidR="002C4373" w:rsidRDefault="002C4373" w:rsidP="002C4373">
      <w:pPr>
        <w:jc w:val="center"/>
        <w:rPr>
          <w:sz w:val="26"/>
          <w:szCs w:val="26"/>
        </w:rPr>
      </w:pPr>
    </w:p>
    <w:p w14:paraId="07C6A168" w14:textId="77777777" w:rsidR="002C4373" w:rsidRPr="00F61447" w:rsidRDefault="002C4373" w:rsidP="002C4373">
      <w:pPr>
        <w:jc w:val="center"/>
        <w:rPr>
          <w:b/>
          <w:szCs w:val="24"/>
        </w:rPr>
      </w:pPr>
      <w:r w:rsidRPr="00080D5B">
        <w:rPr>
          <w:b/>
          <w:szCs w:val="24"/>
        </w:rPr>
        <w:t>Efekty uczenia się dla kierunku</w:t>
      </w:r>
      <w:r>
        <w:rPr>
          <w:b/>
          <w:szCs w:val="24"/>
        </w:rPr>
        <w:t xml:space="preserve"> Bezpieczeństwo wewnętrzne</w:t>
      </w:r>
    </w:p>
    <w:p w14:paraId="6A2AB6BF" w14:textId="77777777" w:rsidR="002C4373" w:rsidRPr="00F61447" w:rsidRDefault="002C4373" w:rsidP="002C4373">
      <w:pPr>
        <w:jc w:val="center"/>
        <w:rPr>
          <w:b/>
          <w:szCs w:val="24"/>
        </w:rPr>
      </w:pPr>
    </w:p>
    <w:p w14:paraId="03B19E6C" w14:textId="77777777" w:rsidR="002C4373" w:rsidRPr="00F61447" w:rsidRDefault="002C4373" w:rsidP="002C4373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F61447">
        <w:rPr>
          <w:rFonts w:ascii="Times New Roman" w:hAnsi="Times New Roman"/>
          <w:b/>
          <w:sz w:val="24"/>
          <w:szCs w:val="24"/>
        </w:rPr>
        <w:t>Przyporządkowan</w:t>
      </w:r>
      <w:r>
        <w:rPr>
          <w:rFonts w:ascii="Times New Roman" w:hAnsi="Times New Roman"/>
          <w:b/>
          <w:sz w:val="24"/>
          <w:szCs w:val="24"/>
        </w:rPr>
        <w:t>ie kierunku studiów do dziedzin/y nauki i dyscyplin/y naukowej</w:t>
      </w:r>
      <w:r w:rsidRPr="00F61447">
        <w:rPr>
          <w:rFonts w:ascii="Times New Roman" w:hAnsi="Times New Roman"/>
          <w:b/>
          <w:sz w:val="24"/>
          <w:szCs w:val="24"/>
        </w:rPr>
        <w:t>:</w:t>
      </w:r>
      <w:r w:rsidRPr="00F61447">
        <w:rPr>
          <w:rFonts w:ascii="Times New Roman" w:hAnsi="Times New Roman"/>
          <w:sz w:val="24"/>
          <w:szCs w:val="24"/>
        </w:rPr>
        <w:t xml:space="preserve"> kierunek przyp</w:t>
      </w:r>
      <w:r>
        <w:rPr>
          <w:rFonts w:ascii="Times New Roman" w:hAnsi="Times New Roman"/>
          <w:sz w:val="24"/>
          <w:szCs w:val="24"/>
        </w:rPr>
        <w:t>orządkowano do dziedziny nauk społecznych, dyscyplin naukowych: nauki prawne</w:t>
      </w:r>
      <w:r w:rsidR="0073797A">
        <w:rPr>
          <w:rFonts w:ascii="Times New Roman" w:hAnsi="Times New Roman"/>
          <w:sz w:val="24"/>
          <w:szCs w:val="24"/>
        </w:rPr>
        <w:t xml:space="preserve"> (51,92%)</w:t>
      </w:r>
      <w:r>
        <w:rPr>
          <w:rFonts w:ascii="Times New Roman" w:hAnsi="Times New Roman"/>
          <w:sz w:val="24"/>
          <w:szCs w:val="24"/>
        </w:rPr>
        <w:t>, nauki o bezpieczeństwie</w:t>
      </w:r>
      <w:r w:rsidR="0073797A">
        <w:rPr>
          <w:rFonts w:ascii="Times New Roman" w:hAnsi="Times New Roman"/>
          <w:sz w:val="24"/>
          <w:szCs w:val="24"/>
        </w:rPr>
        <w:t xml:space="preserve"> (48,08%)</w:t>
      </w:r>
      <w:r>
        <w:rPr>
          <w:rFonts w:ascii="Times New Roman" w:hAnsi="Times New Roman"/>
          <w:sz w:val="24"/>
          <w:szCs w:val="24"/>
        </w:rPr>
        <w:t>. Dyscyplina</w:t>
      </w:r>
      <w:r w:rsidRPr="005269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wiodąca: nauki prawne.</w:t>
      </w:r>
    </w:p>
    <w:p w14:paraId="50175154" w14:textId="77777777" w:rsidR="002C4373" w:rsidRPr="00F61447" w:rsidRDefault="002C4373" w:rsidP="002C4373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i/>
          <w:color w:val="0070C0"/>
          <w:sz w:val="24"/>
          <w:szCs w:val="24"/>
        </w:rPr>
      </w:pPr>
      <w:r w:rsidRPr="00F61447">
        <w:rPr>
          <w:rFonts w:ascii="Times New Roman" w:hAnsi="Times New Roman"/>
          <w:b/>
          <w:sz w:val="24"/>
          <w:szCs w:val="24"/>
        </w:rPr>
        <w:t>Profil kształcenia:</w:t>
      </w:r>
      <w:r w:rsidRPr="00F61447">
        <w:rPr>
          <w:rFonts w:ascii="Times New Roman" w:hAnsi="Times New Roman"/>
          <w:sz w:val="24"/>
          <w:szCs w:val="24"/>
        </w:rPr>
        <w:t xml:space="preserve"> praktyczn</w:t>
      </w:r>
      <w:r>
        <w:rPr>
          <w:rFonts w:ascii="Times New Roman" w:hAnsi="Times New Roman"/>
          <w:sz w:val="24"/>
          <w:szCs w:val="24"/>
        </w:rPr>
        <w:t>y.</w:t>
      </w:r>
    </w:p>
    <w:p w14:paraId="2997D0EB" w14:textId="77777777" w:rsidR="002C4373" w:rsidRPr="00F61447" w:rsidRDefault="002C4373" w:rsidP="002C4373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F61447">
        <w:rPr>
          <w:rFonts w:ascii="Times New Roman" w:hAnsi="Times New Roman"/>
          <w:b/>
          <w:sz w:val="24"/>
          <w:szCs w:val="24"/>
        </w:rPr>
        <w:t xml:space="preserve">Poziom kształcenia i czas trwania studiów/liczba punktów ECTS: </w:t>
      </w:r>
      <w:r w:rsidRPr="00F61447">
        <w:rPr>
          <w:rFonts w:ascii="Times New Roman" w:hAnsi="Times New Roman"/>
          <w:sz w:val="24"/>
          <w:szCs w:val="24"/>
        </w:rPr>
        <w:t xml:space="preserve">studia </w:t>
      </w:r>
      <w:r>
        <w:rPr>
          <w:rFonts w:ascii="Times New Roman" w:hAnsi="Times New Roman"/>
          <w:sz w:val="24"/>
          <w:szCs w:val="24"/>
        </w:rPr>
        <w:t>drugiego stopnia  – magisterskie (4 semestry) /12</w:t>
      </w:r>
      <w:r w:rsidRPr="00F61447">
        <w:rPr>
          <w:rFonts w:ascii="Times New Roman" w:hAnsi="Times New Roman"/>
          <w:sz w:val="24"/>
          <w:szCs w:val="24"/>
        </w:rPr>
        <w:t>0 ECTS</w:t>
      </w:r>
      <w:r>
        <w:rPr>
          <w:rFonts w:ascii="Times New Roman" w:hAnsi="Times New Roman"/>
          <w:sz w:val="24"/>
          <w:szCs w:val="24"/>
        </w:rPr>
        <w:t>.</w:t>
      </w:r>
    </w:p>
    <w:p w14:paraId="40369333" w14:textId="77777777" w:rsidR="002C4373" w:rsidRPr="004D34BC" w:rsidRDefault="002C4373" w:rsidP="002C4373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right="-164" w:hanging="284"/>
        <w:jc w:val="both"/>
        <w:rPr>
          <w:rFonts w:ascii="Times New Roman" w:hAnsi="Times New Roman"/>
          <w:i/>
          <w:sz w:val="24"/>
          <w:szCs w:val="24"/>
        </w:rPr>
      </w:pPr>
      <w:r w:rsidRPr="00F61447">
        <w:rPr>
          <w:rFonts w:ascii="Times New Roman" w:hAnsi="Times New Roman"/>
          <w:b/>
          <w:sz w:val="24"/>
          <w:szCs w:val="24"/>
        </w:rPr>
        <w:t>Numer charakterystyki poziomu Polskiej Ramy Kwalifikacji</w:t>
      </w:r>
      <w:r>
        <w:rPr>
          <w:rFonts w:ascii="Times New Roman" w:hAnsi="Times New Roman"/>
          <w:b/>
          <w:sz w:val="24"/>
          <w:szCs w:val="24"/>
        </w:rPr>
        <w:t>:</w:t>
      </w:r>
      <w:r w:rsidRPr="00F6144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7.</w:t>
      </w:r>
    </w:p>
    <w:p w14:paraId="08B9DE7A" w14:textId="77777777" w:rsidR="002C4373" w:rsidRPr="004D34BC" w:rsidRDefault="002C4373" w:rsidP="002C4373">
      <w:pPr>
        <w:spacing w:line="276" w:lineRule="auto"/>
        <w:jc w:val="both"/>
        <w:rPr>
          <w:b/>
          <w:szCs w:val="24"/>
        </w:rPr>
      </w:pPr>
      <w:r w:rsidRPr="004D34BC">
        <w:rPr>
          <w:szCs w:val="24"/>
        </w:rPr>
        <w:t>5.</w:t>
      </w:r>
      <w:r w:rsidRPr="004D34BC">
        <w:rPr>
          <w:b/>
          <w:szCs w:val="24"/>
        </w:rPr>
        <w:t xml:space="preserve"> Absolwent: </w:t>
      </w:r>
    </w:p>
    <w:p w14:paraId="5D98A4B7" w14:textId="77777777" w:rsidR="002C4373" w:rsidRPr="004D34BC" w:rsidRDefault="002C4373" w:rsidP="002C4373">
      <w:pPr>
        <w:spacing w:line="276" w:lineRule="auto"/>
        <w:jc w:val="both"/>
        <w:rPr>
          <w:rFonts w:ascii="Calibri" w:eastAsia="Calibri" w:hAnsi="Calibri"/>
          <w:b/>
          <w:sz w:val="28"/>
          <w:szCs w:val="28"/>
        </w:rPr>
      </w:pPr>
      <w:r w:rsidRPr="004D34BC">
        <w:rPr>
          <w:rFonts w:eastAsia="Calibri"/>
          <w:szCs w:val="24"/>
        </w:rPr>
        <w:t>Absolwent jest przygotowany do samodzielnej działalności zawodowej w strukturach administracji państwowej, samorządowej w zakresie bezpieczeństwa i porządku publicznego. Zna zasady funkcjonowania, strukturę, zadania Policji, Straży Granicznej, Wojska Polskiego  i Straży Pożarnej. Posiada pogłębioną wiedzę o polskich i unijnych regulacjach prawnych dotyczących bezpieczeństwa wewnętrznego i porządku publicznego. Zna realne i potencjalne zagrożenia bezpieczeństwa wewnętrznego w ujęciu krajowym i regionalnym.  Potrafi stosować zaawansowane metody diagnozowania, zapobiegania, zwalczania zagrożeń ładu       i porządku wewnętrznego. Posiada poszerzoną wiedzę w zakresie funkcjonowania mechanizmów i struktur zarządzania w sytuacjach kryzysowych. Jest przygotowany do kierowania zespołami ludzkimi, zbierania, hierarchizowania, przetwarzania i przekazywania informacji, do edukacji przez całe życie.</w:t>
      </w:r>
      <w:r w:rsidRPr="004D34BC">
        <w:rPr>
          <w:rFonts w:ascii="Calibri" w:eastAsia="Calibri" w:hAnsi="Calibri"/>
          <w:b/>
          <w:sz w:val="28"/>
          <w:szCs w:val="28"/>
        </w:rPr>
        <w:t xml:space="preserve"> </w:t>
      </w:r>
      <w:r w:rsidRPr="004D34BC">
        <w:rPr>
          <w:rFonts w:eastAsia="Calibri"/>
          <w:szCs w:val="24"/>
        </w:rPr>
        <w:t>Absolwent w trakcie studiów nabywa gruntowną wiedzę z obszaru prawa, zasad ustroju politycznego państwa, historii myśli ustrojowo-administracyjnej, socjologiczno-ekonomicznej, co stanowi konieczne uzupełnienie wiedzy     z zakresu nauk o bezpieczeństwie. Posiada sprecyzowane zasady etyki, prezentuje postawy aktywnego uczestnictwa w życiu społecznym,  umiejętności interpersonalne.</w:t>
      </w:r>
    </w:p>
    <w:p w14:paraId="43F3FBBD" w14:textId="77777777" w:rsidR="002C4373" w:rsidRPr="004D34BC" w:rsidRDefault="002C4373" w:rsidP="002C4373">
      <w:pPr>
        <w:spacing w:line="276" w:lineRule="auto"/>
        <w:jc w:val="both"/>
        <w:rPr>
          <w:szCs w:val="24"/>
        </w:rPr>
      </w:pPr>
      <w:r w:rsidRPr="004D34BC">
        <w:rPr>
          <w:b/>
        </w:rPr>
        <w:t xml:space="preserve">5.1. Tytuł zawodowy nadawany absolwentom: </w:t>
      </w:r>
      <w:r>
        <w:t>magister</w:t>
      </w:r>
    </w:p>
    <w:p w14:paraId="020D53C9" w14:textId="77777777" w:rsidR="002C4373" w:rsidRPr="00FD34D0" w:rsidRDefault="002C4373" w:rsidP="002C4373">
      <w:pPr>
        <w:shd w:val="clear" w:color="auto" w:fill="FFFFFF"/>
        <w:spacing w:line="276" w:lineRule="auto"/>
        <w:ind w:right="-164"/>
        <w:jc w:val="both"/>
        <w:rPr>
          <w:b/>
          <w:szCs w:val="24"/>
        </w:rPr>
      </w:pPr>
      <w:r w:rsidRPr="00FD34D0">
        <w:rPr>
          <w:b/>
          <w:szCs w:val="24"/>
        </w:rPr>
        <w:t>6. Wymagania ogólne</w:t>
      </w:r>
    </w:p>
    <w:p w14:paraId="5453FC7E" w14:textId="77777777" w:rsidR="002C4373" w:rsidRPr="00FD34D0" w:rsidRDefault="002C4373" w:rsidP="002C4373">
      <w:pPr>
        <w:spacing w:line="276" w:lineRule="auto"/>
        <w:jc w:val="both"/>
        <w:rPr>
          <w:szCs w:val="24"/>
        </w:rPr>
      </w:pPr>
      <w:r w:rsidRPr="00FD34D0">
        <w:rPr>
          <w:szCs w:val="24"/>
        </w:rPr>
        <w:t>Do uzyskania kwalifikacji drugiego stopnia kształcenia wymagane jest osiągnięcie wszystkich poniższych efektów kształcenia:</w:t>
      </w:r>
    </w:p>
    <w:p w14:paraId="350A49A4" w14:textId="77777777" w:rsidR="002C4373" w:rsidRPr="00FD34D0" w:rsidRDefault="002C4373" w:rsidP="002C4373">
      <w:pPr>
        <w:shd w:val="clear" w:color="auto" w:fill="FFFFFF"/>
        <w:spacing w:line="276" w:lineRule="auto"/>
        <w:ind w:right="-164"/>
        <w:jc w:val="both"/>
        <w:rPr>
          <w:i/>
          <w:szCs w:val="24"/>
        </w:rPr>
      </w:pPr>
    </w:p>
    <w:p w14:paraId="66B7D737" w14:textId="77777777" w:rsidR="002C4373" w:rsidRPr="00F61447" w:rsidRDefault="002C4373" w:rsidP="002C4373">
      <w:pPr>
        <w:jc w:val="center"/>
        <w:rPr>
          <w:szCs w:val="24"/>
        </w:rPr>
        <w:sectPr w:rsidR="002C4373" w:rsidRPr="00F61447" w:rsidSect="0078618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6449"/>
        <w:gridCol w:w="2257"/>
        <w:gridCol w:w="4207"/>
      </w:tblGrid>
      <w:tr w:rsidR="002C4373" w:rsidRPr="00F61447" w14:paraId="741BE218" w14:textId="77777777" w:rsidTr="00AC637C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537D" w14:textId="77777777" w:rsidR="002C4373" w:rsidRPr="00777462" w:rsidRDefault="002C4373" w:rsidP="00AC637C">
            <w:pPr>
              <w:rPr>
                <w:b/>
                <w:sz w:val="20"/>
              </w:rPr>
            </w:pPr>
            <w:r w:rsidRPr="00777462">
              <w:rPr>
                <w:b/>
                <w:sz w:val="20"/>
              </w:rPr>
              <w:lastRenderedPageBreak/>
              <w:t>Kod składnika opisu charakterystyki efektów uczenia się w dziedzinie nauki i dyscyplinie naukowej lub artystycznej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BB93" w14:textId="77777777" w:rsidR="002C4373" w:rsidRDefault="002C4373" w:rsidP="00AC637C">
            <w:pPr>
              <w:jc w:val="center"/>
              <w:rPr>
                <w:b/>
                <w:sz w:val="20"/>
              </w:rPr>
            </w:pPr>
            <w:r w:rsidRPr="00777462">
              <w:rPr>
                <w:b/>
                <w:sz w:val="20"/>
              </w:rPr>
              <w:t>Opis charakterystyk drugiego stopnia</w:t>
            </w:r>
          </w:p>
          <w:p w14:paraId="3223D616" w14:textId="77777777" w:rsidR="002C4373" w:rsidRPr="00777462" w:rsidRDefault="002C4373" w:rsidP="00AC637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 Polskiej Ramy Kwalifikacji</w:t>
            </w:r>
          </w:p>
          <w:p w14:paraId="23D8E21C" w14:textId="77777777" w:rsidR="002C4373" w:rsidRPr="00777462" w:rsidRDefault="002C4373" w:rsidP="00AC637C">
            <w:pPr>
              <w:jc w:val="center"/>
              <w:rPr>
                <w:b/>
                <w:sz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1706" w14:textId="77777777" w:rsidR="002C4373" w:rsidRPr="00777462" w:rsidRDefault="002C4373" w:rsidP="00AC637C">
            <w:pPr>
              <w:ind w:left="48" w:hanging="48"/>
              <w:rPr>
                <w:b/>
                <w:sz w:val="20"/>
              </w:rPr>
            </w:pPr>
            <w:r w:rsidRPr="00777462">
              <w:rPr>
                <w:b/>
                <w:sz w:val="20"/>
              </w:rPr>
              <w:t>Symbol efektu kierunkowego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2CA0" w14:textId="77777777" w:rsidR="002C4373" w:rsidRPr="00777462" w:rsidRDefault="002C4373" w:rsidP="00AC637C">
            <w:pPr>
              <w:ind w:left="48" w:hanging="48"/>
              <w:jc w:val="center"/>
              <w:rPr>
                <w:b/>
                <w:sz w:val="20"/>
              </w:rPr>
            </w:pPr>
            <w:r w:rsidRPr="00777462">
              <w:rPr>
                <w:b/>
                <w:sz w:val="20"/>
              </w:rPr>
              <w:t>Treść efektu kierunkowego</w:t>
            </w:r>
          </w:p>
        </w:tc>
      </w:tr>
      <w:tr w:rsidR="002C4373" w:rsidRPr="00F61447" w14:paraId="6FEA1491" w14:textId="77777777" w:rsidTr="00AC637C">
        <w:trPr>
          <w:trHeight w:val="282"/>
        </w:trPr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A91A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WIEDZA: absolwent zna i rozumie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4A59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</w:tr>
      <w:tr w:rsidR="002C4373" w:rsidRPr="00F61447" w14:paraId="698F9208" w14:textId="77777777" w:rsidTr="00AC637C">
        <w:trPr>
          <w:trHeight w:val="165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3EF86" w14:textId="77777777" w:rsidR="002C4373" w:rsidRDefault="0069138D" w:rsidP="00AC637C">
            <w:r>
              <w:t>Nauki prawne/</w:t>
            </w:r>
          </w:p>
          <w:p w14:paraId="37A88A13" w14:textId="77777777" w:rsidR="0069138D" w:rsidRDefault="0069138D" w:rsidP="00AC637C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C5BCB1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 pogłębionym stopniu – wybrane fakty, obiekty i zjawiska oraz dotyczące ich metody i teorie wyjaśniające złożone zależności między nimi, stanowiące zaawansowaną wiedzę ogólną z zakresu dyscyplin naukowych lub artystycznych tworzących podstawy teoretyczne, uporządkowaną i podbudowana teoretycznie wiedzę obejmującą kluczowe zagadnienia z zakresu zaawansowanej wiedzy szczegółowej – właściwe dla programu kształcenia, główne trendy rozwojowe dyscyplin naukowych lub artystycznych istotnych dla programu kształcenia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4AF36" w14:textId="77777777" w:rsidR="002C4373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KP7</w:t>
            </w:r>
            <w:r w:rsidRPr="00F61447">
              <w:rPr>
                <w:szCs w:val="24"/>
              </w:rPr>
              <w:t>_WG1</w:t>
            </w:r>
          </w:p>
          <w:p w14:paraId="7B228D72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77993EA7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0C4" w14:textId="77777777" w:rsidR="002C4373" w:rsidRPr="00FD0871" w:rsidRDefault="002C4373" w:rsidP="00AC637C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FD0871">
              <w:rPr>
                <w:szCs w:val="24"/>
              </w:rPr>
              <w:t>asady funkcjonowania organów państwa, w tym usytuowanie i rolę administracji publicznej odpowiedzialnej za bezpieczeństwo wewnętrzne</w:t>
            </w:r>
            <w:r>
              <w:rPr>
                <w:szCs w:val="24"/>
              </w:rPr>
              <w:t xml:space="preserve"> i zarządzanie kryzysowe</w:t>
            </w:r>
          </w:p>
        </w:tc>
      </w:tr>
      <w:tr w:rsidR="002C4373" w:rsidRPr="00F61447" w14:paraId="45D9DF15" w14:textId="77777777" w:rsidTr="00AC637C">
        <w:trPr>
          <w:trHeight w:val="1114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22D26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EAE864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14:paraId="0CE21927" w14:textId="77777777" w:rsidR="002C4373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KP7</w:t>
            </w:r>
            <w:r w:rsidRPr="00F61447">
              <w:rPr>
                <w:szCs w:val="24"/>
              </w:rPr>
              <w:t>_WG2</w:t>
            </w:r>
          </w:p>
          <w:p w14:paraId="58EB91F5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604B44F6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6CDB" w14:textId="77777777" w:rsidR="002C4373" w:rsidRPr="00042AF4" w:rsidRDefault="002C4373" w:rsidP="00AC637C">
            <w:pPr>
              <w:rPr>
                <w:szCs w:val="24"/>
              </w:rPr>
            </w:pPr>
            <w:r>
              <w:t>problemy</w:t>
            </w:r>
            <w:r w:rsidRPr="00042AF4">
              <w:t xml:space="preserve"> ochrony ludności i obrony cywilnej</w:t>
            </w:r>
          </w:p>
        </w:tc>
      </w:tr>
      <w:tr w:rsidR="002C4373" w:rsidRPr="00F61447" w14:paraId="53DF209B" w14:textId="77777777" w:rsidTr="00AC637C">
        <w:trPr>
          <w:trHeight w:val="80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FF415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53A018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14:paraId="0331AA17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_WG</w:t>
            </w:r>
            <w:r>
              <w:rPr>
                <w:szCs w:val="24"/>
              </w:rPr>
              <w:t>3</w:t>
            </w:r>
          </w:p>
          <w:p w14:paraId="2356E104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570313D2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4711" w14:textId="77777777" w:rsidR="002C4373" w:rsidRPr="00042AF4" w:rsidRDefault="002C4373" w:rsidP="00AC637C">
            <w:pPr>
              <w:rPr>
                <w:szCs w:val="24"/>
              </w:rPr>
            </w:pPr>
            <w:r>
              <w:t>r</w:t>
            </w:r>
            <w:r w:rsidRPr="00042AF4">
              <w:t>egulacje prawne i rozwiązania administracyjno - organizacyjne dotyczące  ochrony granic i wykonywania transportu w Unii Europejskiej</w:t>
            </w:r>
          </w:p>
        </w:tc>
      </w:tr>
      <w:tr w:rsidR="002C4373" w:rsidRPr="00F61447" w14:paraId="0AF68094" w14:textId="77777777" w:rsidTr="00AC637C">
        <w:trPr>
          <w:trHeight w:val="39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F2B473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0166F6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14:paraId="1BD7B446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_WG</w:t>
            </w:r>
            <w:r>
              <w:rPr>
                <w:szCs w:val="24"/>
              </w:rPr>
              <w:t>4</w:t>
            </w:r>
          </w:p>
          <w:p w14:paraId="3D2BB127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50380932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AFD0" w14:textId="77777777" w:rsidR="002C4373" w:rsidRPr="00AE488A" w:rsidRDefault="002C4373" w:rsidP="00AC637C">
            <w:pPr>
              <w:rPr>
                <w:szCs w:val="24"/>
              </w:rPr>
            </w:pPr>
            <w:r>
              <w:t>p</w:t>
            </w:r>
            <w:r w:rsidRPr="00AE488A">
              <w:t xml:space="preserve">rezentuje pogłębioną wiedzę o terroryzmie i ochronie przed czynnikami masowego rażenia </w:t>
            </w:r>
          </w:p>
        </w:tc>
      </w:tr>
      <w:tr w:rsidR="002C4373" w:rsidRPr="00F61447" w14:paraId="4E39A94F" w14:textId="77777777" w:rsidTr="00AC637C">
        <w:trPr>
          <w:trHeight w:val="39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F6238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57B784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14:paraId="0C280D23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_WG</w:t>
            </w:r>
            <w:r>
              <w:rPr>
                <w:szCs w:val="24"/>
              </w:rPr>
              <w:t>5</w:t>
            </w:r>
          </w:p>
          <w:p w14:paraId="778CA472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698D941C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E92F" w14:textId="77777777" w:rsidR="002C4373" w:rsidRPr="004C5A07" w:rsidRDefault="002C4373" w:rsidP="00AC637C">
            <w:pPr>
              <w:rPr>
                <w:szCs w:val="24"/>
              </w:rPr>
            </w:pPr>
            <w:r>
              <w:rPr>
                <w:szCs w:val="24"/>
              </w:rPr>
              <w:t xml:space="preserve">prezentuje </w:t>
            </w:r>
            <w:r w:rsidRPr="004C5A07">
              <w:rPr>
                <w:szCs w:val="24"/>
              </w:rPr>
              <w:t xml:space="preserve"> regulacje prawne i rozwiązania administracyjno - organizacyjne dotyczące  bezpieczeństwa wewnętrznego w Unii Europejskiej</w:t>
            </w:r>
          </w:p>
        </w:tc>
      </w:tr>
      <w:tr w:rsidR="002C4373" w:rsidRPr="00F61447" w14:paraId="46093AB1" w14:textId="77777777" w:rsidTr="00AC637C">
        <w:trPr>
          <w:trHeight w:val="67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111A5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0AEA788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14:paraId="375DD5E9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_WG</w:t>
            </w:r>
            <w:r>
              <w:rPr>
                <w:szCs w:val="24"/>
              </w:rPr>
              <w:t>6</w:t>
            </w:r>
          </w:p>
          <w:p w14:paraId="25E42CC1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3D95AB2D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6A1" w14:textId="77777777" w:rsidR="002C4373" w:rsidRPr="00AE488A" w:rsidRDefault="002C4373" w:rsidP="00AC637C">
            <w:pPr>
              <w:rPr>
                <w:szCs w:val="24"/>
              </w:rPr>
            </w:pPr>
            <w:r>
              <w:lastRenderedPageBreak/>
              <w:t>m</w:t>
            </w:r>
            <w:r w:rsidRPr="00AE488A">
              <w:t>a wiedzę w zakresie metodyki dochodzeniowo- śledczej i operacyjno-</w:t>
            </w:r>
            <w:r w:rsidRPr="00AE488A">
              <w:lastRenderedPageBreak/>
              <w:t>rozpoznawczej</w:t>
            </w:r>
          </w:p>
        </w:tc>
      </w:tr>
      <w:tr w:rsidR="002C4373" w:rsidRPr="00F61447" w14:paraId="3D80EFA9" w14:textId="77777777" w:rsidTr="00F25C82">
        <w:trPr>
          <w:trHeight w:val="839"/>
        </w:trPr>
        <w:tc>
          <w:tcPr>
            <w:tcW w:w="18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1D67B9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22112B9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406A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_WG</w:t>
            </w:r>
            <w:r>
              <w:rPr>
                <w:szCs w:val="24"/>
              </w:rPr>
              <w:t>7</w:t>
            </w:r>
          </w:p>
          <w:p w14:paraId="682BE9FD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77BC73B0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C8B" w14:textId="77777777" w:rsidR="002C4373" w:rsidRDefault="002C4373" w:rsidP="00AC637C">
            <w:pPr>
              <w:rPr>
                <w:szCs w:val="24"/>
              </w:rPr>
            </w:pPr>
            <w:r>
              <w:rPr>
                <w:szCs w:val="24"/>
              </w:rPr>
              <w:t>najnowsze trendy i rozwiązania w zakresie zapewnienia bezpieczeństwa publicznego</w:t>
            </w:r>
          </w:p>
        </w:tc>
      </w:tr>
      <w:tr w:rsidR="002C4373" w:rsidRPr="00F61447" w14:paraId="46EA17D6" w14:textId="77777777" w:rsidTr="00AC637C">
        <w:trPr>
          <w:trHeight w:val="82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7704F5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05E752" w14:textId="77777777" w:rsidR="002C4373" w:rsidRPr="00F6144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 pogłębionym stopniu teorie naukowe właściwe dla kierunku studiów oraz kierunki ich rozwoju, a także zaawansowaną metodologię badań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881718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_WG</w:t>
            </w:r>
            <w:r>
              <w:rPr>
                <w:szCs w:val="24"/>
              </w:rPr>
              <w:t>8</w:t>
            </w:r>
          </w:p>
          <w:p w14:paraId="0FEAD98D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3FA8A3EE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69138D">
              <w:rPr>
                <w:szCs w:val="24"/>
              </w:rPr>
              <w:t>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5B3A8" w14:textId="77777777" w:rsidR="002C4373" w:rsidRPr="00AE488A" w:rsidRDefault="002C4373" w:rsidP="00AC637C">
            <w:pPr>
              <w:rPr>
                <w:szCs w:val="24"/>
              </w:rPr>
            </w:pPr>
            <w:r>
              <w:t>t</w:t>
            </w:r>
            <w:r w:rsidRPr="00AE488A">
              <w:t>erminologię, teorię i zaawansowane techniki pozyskiwania i archiwizowania danych z zakresu bezpieczeństwa wewnętrznego</w:t>
            </w:r>
          </w:p>
        </w:tc>
      </w:tr>
      <w:tr w:rsidR="002C4373" w:rsidRPr="00F61447" w14:paraId="0B0FF87A" w14:textId="77777777" w:rsidTr="00AC637C"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447C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176C" w14:textId="77777777" w:rsidR="002C4373" w:rsidRPr="00F6144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 pogłębionym stopniu charakter, miejsce i znaczenie nauk społecznych w systemie nauk oraz ich relacje do innych nauk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3ED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_WG</w:t>
            </w:r>
            <w:r>
              <w:rPr>
                <w:szCs w:val="24"/>
              </w:rPr>
              <w:t>9</w:t>
            </w:r>
          </w:p>
          <w:p w14:paraId="35EE3ED5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0FED5304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791" w14:textId="77777777" w:rsidR="002C4373" w:rsidRPr="00885E62" w:rsidRDefault="002C4373" w:rsidP="00AC637C">
            <w:pPr>
              <w:rPr>
                <w:szCs w:val="24"/>
              </w:rPr>
            </w:pPr>
            <w:r>
              <w:t>p</w:t>
            </w:r>
            <w:r w:rsidRPr="00885E62">
              <w:t>osiada rozszerzoną wiedzę o charakterze nauk o bezpieczeństwie, ich miejscu w systemie nauk i metodologii badań</w:t>
            </w:r>
          </w:p>
        </w:tc>
      </w:tr>
      <w:tr w:rsidR="002C4373" w:rsidRPr="00F61447" w14:paraId="28CB5596" w14:textId="77777777" w:rsidTr="00AC637C"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C08C7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9BDCC" w14:textId="77777777" w:rsidR="002C4373" w:rsidRPr="00F6144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 pogłębionym stopniu cechy człowieka jako twórcy kultury i podmiotu konstytuującego struktury społeczne oraz zasady ich funkcjonowania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E632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_WG</w:t>
            </w:r>
            <w:r>
              <w:rPr>
                <w:szCs w:val="24"/>
              </w:rPr>
              <w:t>10</w:t>
            </w:r>
          </w:p>
          <w:p w14:paraId="3BA5D0A6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63424AE4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FFDD3" w14:textId="77777777" w:rsidR="002C4373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PosiP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p</w:t>
            </w:r>
            <w:r w:rsidRPr="00885E62">
              <w:rPr>
                <w:rFonts w:ascii="Times New Roman" w:hAnsi="Times New Roman"/>
                <w:sz w:val="24"/>
                <w:szCs w:val="24"/>
              </w:rPr>
              <w:t>osiada rozszerzoną wiedzę z zakresu zagadnień filozoficznych, społecznych i psychologicznych wpływających na bezpieczeństwa wewnętrznego</w:t>
            </w:r>
          </w:p>
          <w:p w14:paraId="0EF937D6" w14:textId="77777777" w:rsidR="002C4373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09DFB85B" w14:textId="77777777" w:rsidR="002C4373" w:rsidRPr="004B4ED7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14:paraId="66B02F18" w14:textId="77777777" w:rsidR="002C4373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00B9E7A" w14:textId="77777777" w:rsidR="002C4373" w:rsidRPr="002776C5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373" w:rsidRPr="00F61447" w14:paraId="7F4F03CA" w14:textId="77777777" w:rsidTr="00AC637C">
        <w:trPr>
          <w:trHeight w:val="1265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F15DD" w14:textId="77777777" w:rsidR="00F25C82" w:rsidRDefault="00F25C82" w:rsidP="00F25C82">
            <w:r>
              <w:t>Nauki prawne/</w:t>
            </w:r>
          </w:p>
          <w:p w14:paraId="411685DE" w14:textId="77777777" w:rsidR="002C4373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A7389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fundamentalne dylematy współczesnej cywilizacji, ekonomiczne, prawne i inne uwarunkowania różnych rodzajów działań związanych z nadaną kwalifikacją, w tym zasady ochrony własności przemysłowej i prawa autorskiego</w:t>
            </w:r>
          </w:p>
          <w:p w14:paraId="49CF1919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2B51E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7_WK</w:t>
            </w:r>
            <w:r w:rsidRPr="00F61447">
              <w:rPr>
                <w:szCs w:val="24"/>
              </w:rPr>
              <w:t>1</w:t>
            </w:r>
          </w:p>
          <w:p w14:paraId="67EAFBFD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3CD20CAD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69138D">
              <w:rPr>
                <w:szCs w:val="24"/>
              </w:rPr>
              <w:t>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14AC" w14:textId="77777777" w:rsidR="002C4373" w:rsidRPr="00885E62" w:rsidRDefault="002C4373" w:rsidP="00AC637C">
            <w:pPr>
              <w:rPr>
                <w:szCs w:val="24"/>
              </w:rPr>
            </w:pPr>
            <w:r>
              <w:t>p</w:t>
            </w:r>
            <w:r w:rsidRPr="00885E62">
              <w:t xml:space="preserve">osiada </w:t>
            </w:r>
            <w:r>
              <w:t>pogłębioną</w:t>
            </w:r>
            <w:r w:rsidRPr="00885E62">
              <w:t xml:space="preserve"> wiedzę o realnych i potencjalnych zagrożeniach w sferze bezpieczeństwa wewnętrznego </w:t>
            </w:r>
          </w:p>
        </w:tc>
      </w:tr>
      <w:tr w:rsidR="002C4373" w:rsidRPr="00F61447" w14:paraId="43C1C907" w14:textId="77777777" w:rsidTr="00AC637C">
        <w:trPr>
          <w:trHeight w:val="1265"/>
        </w:trPr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15F83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9D345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ADE1F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7_WK2</w:t>
            </w:r>
          </w:p>
          <w:p w14:paraId="05E8465F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3AE06EC6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79D" w14:textId="77777777" w:rsidR="002C4373" w:rsidRPr="00885E62" w:rsidRDefault="002C4373" w:rsidP="00AC637C">
            <w:pPr>
              <w:rPr>
                <w:szCs w:val="24"/>
              </w:rPr>
            </w:pPr>
            <w:r>
              <w:t>z</w:t>
            </w:r>
            <w:r w:rsidRPr="00885E62">
              <w:t>na problemy i metody zwalczania przestępczości zorganizowanej, gospodarczej, i w cyberprzestrzeni</w:t>
            </w:r>
          </w:p>
        </w:tc>
      </w:tr>
      <w:tr w:rsidR="002C4373" w:rsidRPr="00F61447" w14:paraId="690D3312" w14:textId="77777777" w:rsidTr="00AC637C">
        <w:trPr>
          <w:trHeight w:val="939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E6F5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47E8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4F59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7_WK3</w:t>
            </w:r>
          </w:p>
          <w:p w14:paraId="5AB5C86C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0AD6AED4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B74" w14:textId="77777777" w:rsidR="002C4373" w:rsidRPr="00885E62" w:rsidRDefault="002C4373" w:rsidP="00AC637C">
            <w:pPr>
              <w:rPr>
                <w:szCs w:val="24"/>
              </w:rPr>
            </w:pPr>
            <w:r>
              <w:t>p</w:t>
            </w:r>
            <w:r w:rsidRPr="00885E62">
              <w:t>rezentuje formy i metody szkolenia społeczeństwa na rzecz bezpieczeństwa</w:t>
            </w:r>
          </w:p>
        </w:tc>
      </w:tr>
      <w:tr w:rsidR="002C4373" w:rsidRPr="00F61447" w14:paraId="63D49C94" w14:textId="77777777" w:rsidTr="00AC637C">
        <w:trPr>
          <w:trHeight w:val="852"/>
        </w:trPr>
        <w:tc>
          <w:tcPr>
            <w:tcW w:w="1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6D22E4" w14:textId="77777777" w:rsidR="002C4373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E04725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60067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7_WK4</w:t>
            </w:r>
          </w:p>
          <w:p w14:paraId="611A3E77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46DB4D45" w14:textId="77777777" w:rsidR="002C4373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  <w:p w14:paraId="66303B70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63651CB0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8672" w14:textId="77777777" w:rsidR="002C4373" w:rsidRPr="00885E62" w:rsidRDefault="002C4373" w:rsidP="00AC637C">
            <w:pPr>
              <w:rPr>
                <w:szCs w:val="24"/>
              </w:rPr>
            </w:pPr>
            <w:r>
              <w:t>p</w:t>
            </w:r>
            <w:r w:rsidRPr="00885E62">
              <w:t>rzedstawia w sposób pogłębiony regulacje prawne  związane z bezpieczeństwem  wewnętrznym</w:t>
            </w:r>
          </w:p>
        </w:tc>
      </w:tr>
      <w:tr w:rsidR="002C4373" w:rsidRPr="00F61447" w14:paraId="5A9EB533" w14:textId="77777777" w:rsidTr="00AC637C">
        <w:trPr>
          <w:trHeight w:val="538"/>
        </w:trPr>
        <w:tc>
          <w:tcPr>
            <w:tcW w:w="18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87B972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E248E4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3440B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7_WK5</w:t>
            </w:r>
          </w:p>
          <w:p w14:paraId="51264571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4442EC2C" w14:textId="77777777" w:rsidR="002C4373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  <w:p w14:paraId="566B31F2" w14:textId="77777777" w:rsidR="002C4373" w:rsidRPr="00F61447" w:rsidRDefault="002C4373" w:rsidP="002C4373">
            <w:pPr>
              <w:rPr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236" w14:textId="77777777" w:rsidR="002C4373" w:rsidRPr="00885E62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62">
              <w:rPr>
                <w:rFonts w:ascii="Times New Roman" w:hAnsi="Times New Roman"/>
                <w:sz w:val="24"/>
                <w:szCs w:val="24"/>
              </w:rPr>
              <w:t xml:space="preserve">Ma     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885E62">
              <w:rPr>
                <w:rFonts w:ascii="Times New Roman" w:hAnsi="Times New Roman"/>
                <w:sz w:val="24"/>
                <w:szCs w:val="24"/>
              </w:rPr>
              <w:t>na gruntownie zasady ochrony własności przemysłowej i praw autorskich.</w:t>
            </w:r>
          </w:p>
          <w:p w14:paraId="515E0E87" w14:textId="77777777" w:rsidR="002C4373" w:rsidRPr="00885E62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206033E0" w14:textId="77777777" w:rsidR="002C4373" w:rsidRPr="00885E62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62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25B2E242" w14:textId="77777777" w:rsidR="002C4373" w:rsidRPr="00885E62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6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2C4373" w:rsidRPr="00F61447" w14:paraId="270DB7F8" w14:textId="77777777" w:rsidTr="00AC637C">
        <w:trPr>
          <w:trHeight w:val="538"/>
        </w:trPr>
        <w:tc>
          <w:tcPr>
            <w:tcW w:w="18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59A3A59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BD337C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D00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_WK</w:t>
            </w:r>
            <w:r>
              <w:rPr>
                <w:szCs w:val="24"/>
              </w:rPr>
              <w:t>6</w:t>
            </w:r>
          </w:p>
          <w:p w14:paraId="0932EADB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01687ECC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042B" w14:textId="77777777" w:rsidR="002C4373" w:rsidRPr="00885E62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5E62">
              <w:rPr>
                <w:rFonts w:ascii="Times New Roman" w:hAnsi="Times New Roman"/>
                <w:sz w:val="24"/>
                <w:szCs w:val="24"/>
              </w:rPr>
              <w:t xml:space="preserve">Ma p   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85E62">
              <w:rPr>
                <w:rFonts w:ascii="Times New Roman" w:hAnsi="Times New Roman"/>
                <w:sz w:val="24"/>
                <w:szCs w:val="24"/>
              </w:rPr>
              <w:t>a pogłębioną wiedzę w zakresie kryminologii i kryminalistyki</w:t>
            </w:r>
          </w:p>
        </w:tc>
      </w:tr>
      <w:tr w:rsidR="002C4373" w:rsidRPr="00F61447" w14:paraId="6EBADB77" w14:textId="77777777" w:rsidTr="00AC637C">
        <w:trPr>
          <w:trHeight w:val="538"/>
        </w:trPr>
        <w:tc>
          <w:tcPr>
            <w:tcW w:w="1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7BF9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DD9B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2E3" w14:textId="77777777" w:rsidR="002C4373" w:rsidRDefault="002C4373" w:rsidP="00AC637C">
            <w:pPr>
              <w:jc w:val="center"/>
              <w:rPr>
                <w:szCs w:val="24"/>
              </w:rPr>
            </w:pPr>
            <w:r w:rsidRPr="004C5A0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4C5A07">
              <w:rPr>
                <w:szCs w:val="24"/>
              </w:rPr>
              <w:t>_WK</w:t>
            </w:r>
            <w:r>
              <w:rPr>
                <w:szCs w:val="24"/>
              </w:rPr>
              <w:t>7</w:t>
            </w:r>
          </w:p>
          <w:p w14:paraId="67C57E31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1E8712B2" w14:textId="77777777" w:rsidR="002C4373" w:rsidRPr="004C5A07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891" w14:textId="77777777" w:rsidR="002C4373" w:rsidRPr="004C5A07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Zna m  zna mi</w:t>
            </w:r>
            <w:r w:rsidRPr="004C5A07">
              <w:rPr>
                <w:rFonts w:ascii="Times New Roman" w:hAnsi="Times New Roman"/>
                <w:sz w:val="24"/>
                <w:szCs w:val="24"/>
              </w:rPr>
              <w:t>ędzynarodowe i polskie regulacje w zakresie transportu towarów niebezpiecznych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(ADR)</w:t>
            </w:r>
          </w:p>
        </w:tc>
      </w:tr>
      <w:tr w:rsidR="002C4373" w:rsidRPr="00F61447" w14:paraId="7CF13278" w14:textId="77777777" w:rsidTr="00AC637C">
        <w:trPr>
          <w:trHeight w:val="538"/>
        </w:trPr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1824770" w14:textId="77777777" w:rsidR="00F25C82" w:rsidRDefault="00F25C82" w:rsidP="00F25C82">
            <w:r>
              <w:t>Nauki prawne/</w:t>
            </w:r>
          </w:p>
          <w:p w14:paraId="4DFB5A0B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BA4757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zasady zarządzania zasobami własności intelektualnej oraz formy rozwoju indywidualnej przedsiębiorczości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AB4D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7_WK8</w:t>
            </w:r>
          </w:p>
          <w:p w14:paraId="0A6B6285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54AF4EF9" w14:textId="77777777" w:rsidR="002C4373" w:rsidRDefault="002C4373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  <w:p w14:paraId="64758B4F" w14:textId="77777777" w:rsidR="002C4373" w:rsidRPr="004C5A0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246" w14:textId="77777777" w:rsidR="002C4373" w:rsidRPr="00682F6D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F6D">
              <w:t xml:space="preserve">Zna za 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82F6D">
              <w:rPr>
                <w:rFonts w:ascii="Times New Roman" w:hAnsi="Times New Roman"/>
                <w:sz w:val="24"/>
                <w:szCs w:val="24"/>
              </w:rPr>
              <w:t>kreśla zasady zarządzania zasobami własności intelektualnej, kontroli i audytu, zarządzania jakością w instytucjach</w:t>
            </w:r>
          </w:p>
        </w:tc>
      </w:tr>
      <w:tr w:rsidR="002C4373" w:rsidRPr="00F61447" w14:paraId="184DEA12" w14:textId="77777777" w:rsidTr="00AC637C">
        <w:trPr>
          <w:trHeight w:val="538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2AE4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C11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D67B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7_WK9</w:t>
            </w:r>
          </w:p>
          <w:p w14:paraId="46371043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4977C38A" w14:textId="77777777" w:rsidR="002C4373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  <w:p w14:paraId="12955FE0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C695" w14:textId="77777777" w:rsidR="002C4373" w:rsidRPr="00682F6D" w:rsidRDefault="002C4373" w:rsidP="00AC637C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2F6D">
              <w:t xml:space="preserve">Ma po  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682F6D">
              <w:rPr>
                <w:rFonts w:ascii="Times New Roman" w:hAnsi="Times New Roman"/>
                <w:sz w:val="24"/>
                <w:szCs w:val="24"/>
              </w:rPr>
              <w:t>rezentuje zasady tworzenia i rozwoju form indywidualnej przedsiębiorczości</w:t>
            </w:r>
          </w:p>
        </w:tc>
      </w:tr>
      <w:tr w:rsidR="002C4373" w:rsidRPr="00F61447" w14:paraId="6E6CE066" w14:textId="77777777" w:rsidTr="00AC637C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60E7" w14:textId="77777777" w:rsidR="002C4373" w:rsidRPr="00EB2A84" w:rsidRDefault="002C4373" w:rsidP="00AC637C">
            <w:pPr>
              <w:jc w:val="center"/>
              <w:rPr>
                <w:b/>
                <w:szCs w:val="24"/>
              </w:rPr>
            </w:pPr>
            <w:r w:rsidRPr="00EB2A84">
              <w:rPr>
                <w:b/>
                <w:szCs w:val="24"/>
              </w:rPr>
              <w:t>UMIEJĘTNOŚCI: absolwent potrafi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F69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</w:tr>
      <w:tr w:rsidR="002C4373" w:rsidRPr="00F61447" w14:paraId="610906EA" w14:textId="77777777" w:rsidTr="00AC637C">
        <w:trPr>
          <w:trHeight w:val="952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E9AE0D" w14:textId="77777777" w:rsidR="002C4373" w:rsidRDefault="00F25C82" w:rsidP="00F25C82">
            <w:pPr>
              <w:rPr>
                <w:szCs w:val="24"/>
              </w:rPr>
            </w:pPr>
            <w:r>
              <w:lastRenderedPageBreak/>
              <w:t>Nauki o bezpieczeństwie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C71272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wykorzystywać posiadaną wiedzę – formułować i rozwiązywać złożone i nietypowe problemy i innowacyjnie wykonywać zadania w nieprzewidywalnych warunkach poprzez:</w:t>
            </w:r>
          </w:p>
          <w:p w14:paraId="5C1B8491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właściwy dobór źródeł oraz informacji z nich pochodzących, dokonywanie oceny, krytycznej analizy, syntezy oraz twórczej interpretacji i prezentacji tych informacji,</w:t>
            </w:r>
          </w:p>
          <w:p w14:paraId="26B990C2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dobór oraz stosowanie właściwych metod i narzędzi, w tym zaawansowanych technik informacyjno – komunikacyjnych (ICT)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33366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_UW1</w:t>
            </w:r>
          </w:p>
          <w:p w14:paraId="0807B07E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2A0A7C7C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690D" w14:textId="77777777" w:rsidR="002C4373" w:rsidRPr="00442CB9" w:rsidRDefault="002C4373" w:rsidP="00AC637C">
            <w:pPr>
              <w:jc w:val="both"/>
              <w:rPr>
                <w:szCs w:val="24"/>
              </w:rPr>
            </w:pPr>
            <w:r>
              <w:t>w</w:t>
            </w:r>
            <w:r w:rsidRPr="00442CB9">
              <w:t xml:space="preserve"> sposób profesjonalny interpretować zjawiska i zagrożenia bezpieczeństwa w skali globalnej, regionalnej i lokalnej</w:t>
            </w:r>
          </w:p>
        </w:tc>
      </w:tr>
      <w:tr w:rsidR="002C4373" w:rsidRPr="00F61447" w14:paraId="235BC5AD" w14:textId="77777777" w:rsidTr="00AC637C">
        <w:trPr>
          <w:trHeight w:val="1081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5B2E21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0569C6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right w:val="single" w:sz="4" w:space="0" w:color="auto"/>
            </w:tcBorders>
          </w:tcPr>
          <w:p w14:paraId="3DB7BD34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_UW</w:t>
            </w:r>
            <w:r>
              <w:rPr>
                <w:szCs w:val="24"/>
              </w:rPr>
              <w:t>2</w:t>
            </w:r>
          </w:p>
          <w:p w14:paraId="4CE23980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1DC4B387" w14:textId="77777777" w:rsidR="00F47894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  <w:p w14:paraId="1E27F539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7DF74181" w14:textId="77777777" w:rsidR="002C4373" w:rsidRDefault="002C4373" w:rsidP="00AC637C">
            <w:pPr>
              <w:jc w:val="center"/>
              <w:rPr>
                <w:szCs w:val="24"/>
              </w:rPr>
            </w:pPr>
          </w:p>
          <w:p w14:paraId="1198DBBD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AE77" w14:textId="77777777" w:rsidR="002C4373" w:rsidRPr="000A63D8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komunikować się z otoczeniem, zbierać, hierarchizować, przetwarzać i przekazywać</w:t>
            </w:r>
            <w:r w:rsidRPr="000A63D8">
              <w:rPr>
                <w:szCs w:val="24"/>
              </w:rPr>
              <w:t xml:space="preserve"> informacj</w:t>
            </w:r>
            <w:r>
              <w:rPr>
                <w:szCs w:val="24"/>
              </w:rPr>
              <w:t>e</w:t>
            </w:r>
          </w:p>
        </w:tc>
      </w:tr>
      <w:tr w:rsidR="002C4373" w:rsidRPr="00F61447" w14:paraId="2C855EF9" w14:textId="77777777" w:rsidTr="00AC637C">
        <w:trPr>
          <w:trHeight w:val="1114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B4B67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4861D2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FFF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_UW</w:t>
            </w:r>
            <w:r>
              <w:rPr>
                <w:szCs w:val="24"/>
              </w:rPr>
              <w:t>3</w:t>
            </w:r>
          </w:p>
          <w:p w14:paraId="798410C8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5A84BCDE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65D" w14:textId="77777777" w:rsidR="002C4373" w:rsidRPr="000A63D8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</w:t>
            </w:r>
            <w:r w:rsidRPr="000A63D8">
              <w:rPr>
                <w:szCs w:val="24"/>
              </w:rPr>
              <w:t>dzielić pierwszej pomocy przed</w:t>
            </w:r>
            <w:r>
              <w:rPr>
                <w:szCs w:val="24"/>
              </w:rPr>
              <w:t xml:space="preserve"> </w:t>
            </w:r>
            <w:r w:rsidRPr="000A63D8">
              <w:rPr>
                <w:szCs w:val="24"/>
              </w:rPr>
              <w:t>medycznej w typowych sytuacjach zagrożeń życia ludzkiego</w:t>
            </w:r>
            <w:r>
              <w:rPr>
                <w:szCs w:val="24"/>
              </w:rPr>
              <w:t xml:space="preserve">. Zna podstawy ratownictwa </w:t>
            </w:r>
            <w:r w:rsidRPr="000A63D8">
              <w:rPr>
                <w:szCs w:val="24"/>
              </w:rPr>
              <w:t>medycznego</w:t>
            </w:r>
          </w:p>
        </w:tc>
      </w:tr>
      <w:tr w:rsidR="002C4373" w:rsidRPr="00F61447" w14:paraId="2CFA31DA" w14:textId="77777777" w:rsidTr="00AC637C">
        <w:trPr>
          <w:trHeight w:val="989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5159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8378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04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_UW</w:t>
            </w:r>
            <w:r>
              <w:rPr>
                <w:szCs w:val="24"/>
              </w:rPr>
              <w:t>4</w:t>
            </w:r>
          </w:p>
          <w:p w14:paraId="6BB78FFF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7C1C17C7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2E18" w14:textId="77777777" w:rsidR="002C4373" w:rsidRPr="000A63D8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0A63D8">
              <w:rPr>
                <w:szCs w:val="24"/>
              </w:rPr>
              <w:t>ykonywać obowiązki na typowych st</w:t>
            </w:r>
            <w:r>
              <w:rPr>
                <w:szCs w:val="24"/>
              </w:rPr>
              <w:t>anowiskach inspektorskich</w:t>
            </w:r>
            <w:r w:rsidRPr="000A63D8">
              <w:rPr>
                <w:szCs w:val="24"/>
              </w:rPr>
              <w:t>, w tym na stanow</w:t>
            </w:r>
            <w:r>
              <w:rPr>
                <w:szCs w:val="24"/>
              </w:rPr>
              <w:t xml:space="preserve">isku dyżurnego centrum </w:t>
            </w:r>
            <w:r w:rsidRPr="000A63D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zarządzania </w:t>
            </w:r>
            <w:r w:rsidRPr="000A63D8">
              <w:rPr>
                <w:szCs w:val="24"/>
              </w:rPr>
              <w:t>kryzysowego</w:t>
            </w:r>
          </w:p>
        </w:tc>
      </w:tr>
      <w:tr w:rsidR="002C4373" w:rsidRPr="00F61447" w14:paraId="5DDA1138" w14:textId="77777777" w:rsidTr="00AC637C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573796" w14:textId="77777777" w:rsidR="00F25C82" w:rsidRDefault="00F25C82" w:rsidP="00F25C82">
            <w:r>
              <w:t>Nauki prawne/</w:t>
            </w:r>
          </w:p>
          <w:p w14:paraId="4DFC4298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39789" w14:textId="77777777" w:rsidR="002C4373" w:rsidRPr="00F6144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identyfikować, interpretować i wyjaśniać złożone zjawiska i procesy społeczne oraz relacje między nimi z wykorzystaniem wiedzy z dyscyplin naukowych właściwych dla kierunku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4632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_UW</w:t>
            </w:r>
            <w:r>
              <w:rPr>
                <w:szCs w:val="24"/>
              </w:rPr>
              <w:t>5</w:t>
            </w:r>
          </w:p>
          <w:p w14:paraId="2876EDCB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758D4183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2458" w14:textId="77777777" w:rsidR="002C4373" w:rsidRPr="00442CB9" w:rsidRDefault="002C4373" w:rsidP="00AC637C">
            <w:pPr>
              <w:jc w:val="both"/>
              <w:rPr>
                <w:szCs w:val="24"/>
              </w:rPr>
            </w:pPr>
            <w:r>
              <w:t>i</w:t>
            </w:r>
            <w:r w:rsidRPr="00442CB9">
              <w:t xml:space="preserve">dentyfikować zagrożenia i opracować dokumenty planistyczne o charakterze prewencyjnym </w:t>
            </w:r>
          </w:p>
        </w:tc>
      </w:tr>
      <w:tr w:rsidR="002C4373" w:rsidRPr="00F61447" w14:paraId="283E054F" w14:textId="77777777" w:rsidTr="00AC637C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759A" w14:textId="77777777" w:rsidR="002C4373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49C4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E694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_UW</w:t>
            </w:r>
            <w:r>
              <w:rPr>
                <w:szCs w:val="24"/>
              </w:rPr>
              <w:t>6</w:t>
            </w:r>
          </w:p>
          <w:p w14:paraId="313797B4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3CC3A95C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0783" w14:textId="77777777" w:rsidR="002C4373" w:rsidRPr="00100383" w:rsidRDefault="002C4373" w:rsidP="00AC637C">
            <w:pPr>
              <w:jc w:val="both"/>
              <w:rPr>
                <w:szCs w:val="24"/>
              </w:rPr>
            </w:pPr>
            <w:r>
              <w:t>z</w:t>
            </w:r>
            <w:r w:rsidRPr="00100383">
              <w:t>astosować podstawowe metody analizy kryminalnej, dochodzeniowo-śledcze i operacyjno-rozpoznawcze</w:t>
            </w:r>
          </w:p>
        </w:tc>
      </w:tr>
      <w:tr w:rsidR="002C4373" w:rsidRPr="00F61447" w14:paraId="4412AE73" w14:textId="77777777" w:rsidTr="00AC637C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E5D92" w14:textId="77777777" w:rsidR="00F25C82" w:rsidRDefault="00F25C82" w:rsidP="00F25C82">
            <w:r>
              <w:t>Nauki prawne/</w:t>
            </w:r>
          </w:p>
          <w:p w14:paraId="35389AE2" w14:textId="77777777" w:rsidR="002C4373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9A98DB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prognozować i modelować złożone procesy społeczne oraz ich praktyczne skutki z wykorzystaniem zaawansowanych metod i narzędzi dyscyplin naukowych właściwych dla kierunku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F1B5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_UW</w:t>
            </w:r>
            <w:r>
              <w:rPr>
                <w:szCs w:val="24"/>
              </w:rPr>
              <w:t>7</w:t>
            </w:r>
          </w:p>
          <w:p w14:paraId="16D39907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4EA26713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3352" w14:textId="77777777" w:rsidR="002C4373" w:rsidRPr="00A85F69" w:rsidRDefault="002C4373" w:rsidP="00AC637C">
            <w:pPr>
              <w:jc w:val="both"/>
              <w:rPr>
                <w:szCs w:val="24"/>
              </w:rPr>
            </w:pPr>
            <w:r>
              <w:t>o</w:t>
            </w:r>
            <w:r w:rsidRPr="00A85F69">
              <w:t>kreślić zaawansowane zagrożenia bezpieczeństwa w komunikacji powszechnej i transporcie towarów niebezpiecznych (ADR)</w:t>
            </w:r>
          </w:p>
        </w:tc>
      </w:tr>
      <w:tr w:rsidR="002C4373" w:rsidRPr="00F61447" w14:paraId="430B9EE5" w14:textId="77777777" w:rsidTr="00AC637C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BB4D91" w14:textId="77777777" w:rsidR="002C4373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B9B7AB4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5317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_UW</w:t>
            </w:r>
            <w:r>
              <w:rPr>
                <w:szCs w:val="24"/>
              </w:rPr>
              <w:t>8</w:t>
            </w:r>
          </w:p>
          <w:p w14:paraId="44E34B08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5EC25C27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33BC" w14:textId="77777777" w:rsidR="002C4373" w:rsidRPr="00A85F69" w:rsidRDefault="002C4373" w:rsidP="00AC637C">
            <w:pPr>
              <w:jc w:val="both"/>
              <w:rPr>
                <w:szCs w:val="24"/>
              </w:rPr>
            </w:pPr>
            <w:r>
              <w:t>p</w:t>
            </w:r>
            <w:r w:rsidRPr="00A85F69">
              <w:t>raktycznie wykorzystać wiedzę w zakresie współpracy z organizacjami pozarządowymi</w:t>
            </w:r>
          </w:p>
        </w:tc>
      </w:tr>
      <w:tr w:rsidR="002C4373" w:rsidRPr="00F61447" w14:paraId="1473A50E" w14:textId="77777777" w:rsidTr="00AC637C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8ABD" w14:textId="77777777" w:rsidR="002C4373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3C72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9557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_UW</w:t>
            </w:r>
            <w:r>
              <w:rPr>
                <w:szCs w:val="24"/>
              </w:rPr>
              <w:t>9</w:t>
            </w:r>
          </w:p>
          <w:p w14:paraId="2352FFBA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4229433C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2545" w14:textId="77777777" w:rsidR="002C4373" w:rsidRPr="00A85F69" w:rsidRDefault="002C4373" w:rsidP="00AC637C">
            <w:pPr>
              <w:jc w:val="both"/>
            </w:pPr>
            <w:r>
              <w:lastRenderedPageBreak/>
              <w:t>z</w:t>
            </w:r>
            <w:r w:rsidRPr="00A85F69">
              <w:t>astosować</w:t>
            </w:r>
            <w:r>
              <w:t xml:space="preserve"> w warunkach zawodowych</w:t>
            </w:r>
            <w:r w:rsidRPr="00A85F69">
              <w:t xml:space="preserve"> rozwiązania przeciwdziałające </w:t>
            </w:r>
            <w:r w:rsidRPr="00A85F69">
              <w:lastRenderedPageBreak/>
              <w:t>przestępczości nieletnich i handlu ludźmi</w:t>
            </w:r>
          </w:p>
        </w:tc>
      </w:tr>
      <w:tr w:rsidR="002C4373" w:rsidRPr="00F61447" w14:paraId="113BD61A" w14:textId="77777777" w:rsidTr="00AC637C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CD86" w14:textId="77777777" w:rsidR="002C4373" w:rsidRDefault="00F25C82" w:rsidP="00F25C82">
            <w:pPr>
              <w:rPr>
                <w:szCs w:val="24"/>
              </w:rPr>
            </w:pPr>
            <w:r>
              <w:lastRenderedPageBreak/>
              <w:t>Nauki prawne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5370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prawidłowo posługiwać się systemami normatywnymi przy rozwiązywaniu wybranych problemów z zakresu dyscyplin naukowych właściwych dla kierunku studiów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CDA5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_UW</w:t>
            </w:r>
            <w:r>
              <w:rPr>
                <w:szCs w:val="24"/>
              </w:rPr>
              <w:t>10</w:t>
            </w:r>
          </w:p>
          <w:p w14:paraId="60432A9A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0BC632EF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E42" w14:textId="77777777" w:rsidR="002C4373" w:rsidRPr="00A635F4" w:rsidRDefault="002C4373" w:rsidP="00AC637C">
            <w:pPr>
              <w:jc w:val="both"/>
              <w:rPr>
                <w:szCs w:val="24"/>
              </w:rPr>
            </w:pPr>
            <w:r>
              <w:t>p</w:t>
            </w:r>
            <w:r w:rsidRPr="00A635F4">
              <w:t>rawidłowo posługiwać się konkretnymi normami i regułami (prawnymi, zawodowymi, moralnymi) w celu rozwiązania konkretnego zadania w zakresie bezpieczeństwa</w:t>
            </w:r>
          </w:p>
        </w:tc>
      </w:tr>
      <w:tr w:rsidR="002C4373" w:rsidRPr="00F61447" w14:paraId="4D0D4989" w14:textId="77777777" w:rsidTr="00AC637C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15B0B" w14:textId="77777777" w:rsidR="00F25C82" w:rsidRDefault="00F25C82" w:rsidP="00F25C82">
            <w:r>
              <w:t>Nauki prawne/</w:t>
            </w:r>
          </w:p>
          <w:p w14:paraId="465E864B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52C829" w14:textId="77777777" w:rsidR="002C4373" w:rsidRPr="00F6144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komunikować się na tematy specjalistyczne ze zróżnicowanymi kręgami odbiorców, prowadzić debatę, posługiwać się językiem obcym na poziomie B2+ Europejskiego Systemu Opisu Kształcenia Językowego oraz w wyższym stopniu w zakresie specjalistycznej terminologii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95E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_UK1</w:t>
            </w:r>
          </w:p>
          <w:p w14:paraId="60037EAA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011F1D59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8DCA" w14:textId="77777777" w:rsidR="002C4373" w:rsidRPr="000A63D8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0A63D8">
              <w:rPr>
                <w:szCs w:val="24"/>
              </w:rPr>
              <w:t xml:space="preserve">astosować </w:t>
            </w:r>
            <w:r>
              <w:rPr>
                <w:szCs w:val="24"/>
              </w:rPr>
              <w:t xml:space="preserve">zaawansowane </w:t>
            </w:r>
            <w:r w:rsidRPr="000A63D8">
              <w:rPr>
                <w:szCs w:val="24"/>
              </w:rPr>
              <w:t>technologie informatyczne w realizacji zadań na rzecz bezpieczeństwa</w:t>
            </w:r>
          </w:p>
        </w:tc>
      </w:tr>
      <w:tr w:rsidR="002C4373" w:rsidRPr="00F61447" w14:paraId="387FB269" w14:textId="77777777" w:rsidTr="00AC637C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AF93B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C8102B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341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_UK</w:t>
            </w:r>
            <w:r>
              <w:rPr>
                <w:szCs w:val="24"/>
              </w:rPr>
              <w:t>2</w:t>
            </w:r>
          </w:p>
          <w:p w14:paraId="52524217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38BE3F27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9FD" w14:textId="77777777" w:rsidR="002C4373" w:rsidRPr="00260AE5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przedstawiać i oceniać różne opinie i stanowiska oraz dyskutować o nich</w:t>
            </w:r>
          </w:p>
        </w:tc>
      </w:tr>
      <w:tr w:rsidR="002C4373" w:rsidRPr="00F61447" w14:paraId="78BCD66C" w14:textId="77777777" w:rsidTr="00AC637C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C3798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1D86B5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81FA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_UK</w:t>
            </w:r>
            <w:r>
              <w:rPr>
                <w:szCs w:val="24"/>
              </w:rPr>
              <w:t>3</w:t>
            </w:r>
          </w:p>
          <w:p w14:paraId="711844CF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4B14B61B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FBDA" w14:textId="77777777" w:rsidR="002C4373" w:rsidRPr="001B4F2C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kierować interdyscyplinarnymi projektami na rzecz bezpieczeństwa</w:t>
            </w:r>
          </w:p>
        </w:tc>
      </w:tr>
      <w:tr w:rsidR="002C4373" w:rsidRPr="00F61447" w14:paraId="4CC55F6F" w14:textId="77777777" w:rsidTr="00AC637C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3BA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52893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893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_UK</w:t>
            </w:r>
            <w:r>
              <w:rPr>
                <w:szCs w:val="24"/>
              </w:rPr>
              <w:t>4</w:t>
            </w:r>
          </w:p>
          <w:p w14:paraId="53B6F995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2D919C3A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2168" w14:textId="77777777" w:rsidR="002C4373" w:rsidRPr="00FF3C28" w:rsidRDefault="002C4373" w:rsidP="00AC637C">
            <w:pPr>
              <w:jc w:val="both"/>
              <w:rPr>
                <w:szCs w:val="24"/>
              </w:rPr>
            </w:pPr>
            <w:r>
              <w:t>przygotować wystąpienia</w:t>
            </w:r>
            <w:r w:rsidRPr="00FF3C28">
              <w:t xml:space="preserve"> w języku polskim i obcym właściwym dla poziomu B2+  Europejskiego Systemu Opisu Kształcenia Językowego</w:t>
            </w:r>
            <w:r>
              <w:t>. Posługiwać się specjalistyczną terminologię w zakresie bezpieczeństwa</w:t>
            </w:r>
          </w:p>
        </w:tc>
      </w:tr>
      <w:tr w:rsidR="002C4373" w:rsidRPr="00F61447" w14:paraId="6AD013C8" w14:textId="77777777" w:rsidTr="00AC637C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AF832" w14:textId="77777777" w:rsidR="00F25C82" w:rsidRDefault="00F25C82" w:rsidP="00F25C82">
            <w:r>
              <w:t>Nauki prawne/</w:t>
            </w:r>
          </w:p>
          <w:p w14:paraId="33406BF5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7A6F05" w14:textId="77777777" w:rsidR="002C4373" w:rsidRPr="00F6144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kierować pracą zespołu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E48F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_UO1</w:t>
            </w:r>
          </w:p>
          <w:p w14:paraId="58AA48AB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17B2B8BE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04B9" w14:textId="77777777" w:rsidR="002C4373" w:rsidRPr="00FF3C28" w:rsidRDefault="002C4373" w:rsidP="00AC637C">
            <w:pPr>
              <w:jc w:val="both"/>
              <w:rPr>
                <w:szCs w:val="24"/>
              </w:rPr>
            </w:pPr>
            <w:r>
              <w:t>k</w:t>
            </w:r>
            <w:r w:rsidRPr="00FF3C28">
              <w:t>omunikować się i kierować zespołem ludzkim w sytuacjach zagrożeń życia ludzkiego i mienia</w:t>
            </w:r>
          </w:p>
        </w:tc>
      </w:tr>
      <w:tr w:rsidR="002C4373" w:rsidRPr="00F61447" w14:paraId="3560A01F" w14:textId="77777777" w:rsidTr="00AC637C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93D30C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1442B6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014F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_UO</w:t>
            </w:r>
            <w:r>
              <w:rPr>
                <w:szCs w:val="24"/>
              </w:rPr>
              <w:t>2</w:t>
            </w:r>
          </w:p>
          <w:p w14:paraId="754EE839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6F2FC4B5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37F0" w14:textId="77777777" w:rsidR="002C4373" w:rsidRPr="00FF3C28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FF3C28">
              <w:rPr>
                <w:szCs w:val="24"/>
              </w:rPr>
              <w:t>pracować koncepcję, plan ochrony osób, mienia, obiektów i obszarów</w:t>
            </w:r>
          </w:p>
        </w:tc>
      </w:tr>
      <w:tr w:rsidR="002C4373" w:rsidRPr="00F61447" w14:paraId="58BBA7EE" w14:textId="77777777" w:rsidTr="00AC637C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8600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4808571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18EA" w14:textId="77777777" w:rsidR="002C4373" w:rsidRDefault="002C4373" w:rsidP="00AC637C">
            <w:pPr>
              <w:jc w:val="center"/>
              <w:rPr>
                <w:szCs w:val="24"/>
              </w:rPr>
            </w:pPr>
            <w:r w:rsidRPr="00260AE5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260AE5">
              <w:rPr>
                <w:szCs w:val="24"/>
              </w:rPr>
              <w:t>_UO3</w:t>
            </w:r>
          </w:p>
          <w:p w14:paraId="26A4B32F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177AD463" w14:textId="77777777" w:rsidR="00F47894" w:rsidRPr="00260AE5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AA49" w14:textId="77777777" w:rsidR="002C4373" w:rsidRPr="00FF3C28" w:rsidRDefault="002C4373" w:rsidP="00AC637C">
            <w:pPr>
              <w:jc w:val="both"/>
              <w:rPr>
                <w:szCs w:val="24"/>
              </w:rPr>
            </w:pPr>
            <w:r>
              <w:t>p</w:t>
            </w:r>
            <w:r w:rsidRPr="00FF3C28">
              <w:t>rowadzić szkolenie z zaawansowanych teorii i problemów bezpieczeństwa</w:t>
            </w:r>
          </w:p>
        </w:tc>
      </w:tr>
      <w:tr w:rsidR="002C4373" w:rsidRPr="00F61447" w14:paraId="3A40F1ED" w14:textId="77777777" w:rsidTr="00AC637C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64781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91E4E0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404" w14:textId="77777777" w:rsidR="002C4373" w:rsidRDefault="002C4373" w:rsidP="00AC637C">
            <w:pPr>
              <w:jc w:val="center"/>
              <w:rPr>
                <w:szCs w:val="24"/>
              </w:rPr>
            </w:pPr>
            <w:r w:rsidRPr="00260AE5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260AE5">
              <w:rPr>
                <w:szCs w:val="24"/>
              </w:rPr>
              <w:t>_UO</w:t>
            </w:r>
            <w:r>
              <w:rPr>
                <w:szCs w:val="24"/>
              </w:rPr>
              <w:t>4</w:t>
            </w:r>
          </w:p>
          <w:p w14:paraId="67A08199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1398AF37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68248" w14:textId="77777777" w:rsidR="002C4373" w:rsidRPr="00FF3C28" w:rsidRDefault="002C4373" w:rsidP="00AC637C">
            <w:pPr>
              <w:jc w:val="both"/>
              <w:rPr>
                <w:szCs w:val="24"/>
              </w:rPr>
            </w:pPr>
            <w:r>
              <w:lastRenderedPageBreak/>
              <w:t>p</w:t>
            </w:r>
            <w:r w:rsidRPr="00FF3C28">
              <w:t>racować w warunkach kryzysu i stresu</w:t>
            </w:r>
          </w:p>
        </w:tc>
      </w:tr>
      <w:tr w:rsidR="002C4373" w:rsidRPr="00F61447" w14:paraId="1368995E" w14:textId="77777777" w:rsidTr="00AC637C">
        <w:tc>
          <w:tcPr>
            <w:tcW w:w="18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DEEE8" w14:textId="77777777" w:rsidR="00F25C82" w:rsidRDefault="00F25C82" w:rsidP="00F25C82">
            <w:r>
              <w:t>Nauki prawne/</w:t>
            </w:r>
          </w:p>
          <w:p w14:paraId="28132402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1591F85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samodzielnie planować i realizować własne uczenie się przez całe życie i ukierunkowywać innych w tym zakresie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ED09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_UU1</w:t>
            </w:r>
          </w:p>
          <w:p w14:paraId="4B044331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7D929AB2" w14:textId="77777777" w:rsidR="00F47894" w:rsidRPr="00260AE5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8E14" w14:textId="77777777" w:rsidR="002C4373" w:rsidRPr="00894C8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94C87">
              <w:rPr>
                <w:szCs w:val="24"/>
              </w:rPr>
              <w:t>ystematycznie uzupełnia</w:t>
            </w:r>
            <w:r>
              <w:rPr>
                <w:szCs w:val="24"/>
              </w:rPr>
              <w:t>ć</w:t>
            </w:r>
            <w:r w:rsidRPr="00894C87">
              <w:rPr>
                <w:szCs w:val="24"/>
              </w:rPr>
              <w:t xml:space="preserve"> wiedzę i doskonali</w:t>
            </w:r>
            <w:r>
              <w:rPr>
                <w:szCs w:val="24"/>
              </w:rPr>
              <w:t>ć</w:t>
            </w:r>
            <w:r w:rsidRPr="00894C87">
              <w:rPr>
                <w:szCs w:val="24"/>
              </w:rPr>
              <w:t xml:space="preserve"> umiejętności w zakresie </w:t>
            </w:r>
            <w:r>
              <w:rPr>
                <w:szCs w:val="24"/>
              </w:rPr>
              <w:t>poznawania nowych technologii przeciwdziałania zagrożeniom</w:t>
            </w:r>
          </w:p>
        </w:tc>
      </w:tr>
      <w:tr w:rsidR="002C4373" w:rsidRPr="00F61447" w14:paraId="65E8588E" w14:textId="77777777" w:rsidTr="00AC637C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0679E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23E248" w14:textId="77777777" w:rsidR="002C4373" w:rsidRPr="00F61447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B61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_UU</w:t>
            </w:r>
            <w:r>
              <w:rPr>
                <w:szCs w:val="24"/>
              </w:rPr>
              <w:t>2</w:t>
            </w:r>
          </w:p>
          <w:p w14:paraId="13D1AD0F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6DE8E39A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6BE8" w14:textId="77777777" w:rsidR="002C4373" w:rsidRPr="00510DB3" w:rsidRDefault="002C4373" w:rsidP="00AC637C">
            <w:pPr>
              <w:jc w:val="both"/>
              <w:rPr>
                <w:szCs w:val="24"/>
              </w:rPr>
            </w:pPr>
            <w:r>
              <w:t>d</w:t>
            </w:r>
            <w:r w:rsidRPr="00510DB3">
              <w:t>oskonali</w:t>
            </w:r>
            <w:r>
              <w:t>ć</w:t>
            </w:r>
            <w:r w:rsidRPr="00510DB3">
              <w:t xml:space="preserve"> umiejętności w zakresie prowadzenia kontroli i audytu bezpieczeństwa</w:t>
            </w:r>
          </w:p>
        </w:tc>
      </w:tr>
      <w:tr w:rsidR="002C4373" w:rsidRPr="00F61447" w14:paraId="653D5F79" w14:textId="77777777" w:rsidTr="00AC637C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F0C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D292" w14:textId="77777777" w:rsidR="002C4373" w:rsidRPr="00F61447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0242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_UU</w:t>
            </w:r>
            <w:r>
              <w:rPr>
                <w:szCs w:val="24"/>
              </w:rPr>
              <w:t>3</w:t>
            </w:r>
          </w:p>
          <w:p w14:paraId="563F61EF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589D045C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24E7" w14:textId="77777777" w:rsidR="002C4373" w:rsidRPr="00510DB3" w:rsidRDefault="002C4373" w:rsidP="00AC637C">
            <w:pPr>
              <w:jc w:val="both"/>
              <w:rPr>
                <w:szCs w:val="24"/>
              </w:rPr>
            </w:pPr>
            <w:r>
              <w:t>z</w:t>
            </w:r>
            <w:r w:rsidRPr="00510DB3">
              <w:t>arządzać jakością w instytucjach nadzorujących bezpieczeństwo</w:t>
            </w:r>
            <w:r>
              <w:t xml:space="preserve"> publiczne</w:t>
            </w:r>
          </w:p>
        </w:tc>
      </w:tr>
      <w:tr w:rsidR="002C4373" w:rsidRPr="00F61447" w14:paraId="11495EB5" w14:textId="77777777" w:rsidTr="00AC637C">
        <w:tc>
          <w:tcPr>
            <w:tcW w:w="10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8F94" w14:textId="77777777" w:rsidR="002C4373" w:rsidRPr="00EB2A84" w:rsidRDefault="002C4373" w:rsidP="00AC637C">
            <w:pPr>
              <w:jc w:val="center"/>
              <w:rPr>
                <w:b/>
                <w:szCs w:val="24"/>
              </w:rPr>
            </w:pPr>
            <w:r w:rsidRPr="00EB2A84">
              <w:rPr>
                <w:b/>
                <w:szCs w:val="24"/>
              </w:rPr>
              <w:t>KOMPETENCJE SPOŁECZNE: absolwent jest gotów do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CD0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</w:tr>
      <w:tr w:rsidR="002C4373" w:rsidRPr="00F61447" w14:paraId="20217D5A" w14:textId="77777777" w:rsidTr="00AC637C"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302BF" w14:textId="77777777" w:rsidR="00F25C82" w:rsidRDefault="00F25C82" w:rsidP="00F25C82">
            <w:r>
              <w:t>Nauki prawne/</w:t>
            </w:r>
          </w:p>
          <w:p w14:paraId="424D2DAE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DE5350" w14:textId="77777777" w:rsidR="002C4373" w:rsidRPr="00F6144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krytycznej oceny odbieranych treści, uznawania znaczenia wiedzy w rozwiązywaniu problemów poznawczych i praktycznych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FB81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_KK1</w:t>
            </w:r>
          </w:p>
          <w:p w14:paraId="6E735CBA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5AB935BE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2B4" w14:textId="77777777" w:rsidR="002C4373" w:rsidRPr="0028394B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w</w:t>
            </w:r>
            <w:r w:rsidRPr="0028394B">
              <w:rPr>
                <w:szCs w:val="24"/>
              </w:rPr>
              <w:t>ykorzystując posiadaną wiedzę, sumiennie przygotowuje się do realizacji powierzonych zadań na rzecz bezpieczeństwa wewnętrznego</w:t>
            </w:r>
          </w:p>
        </w:tc>
      </w:tr>
      <w:tr w:rsidR="002C4373" w:rsidRPr="00F61447" w14:paraId="1587F663" w14:textId="77777777" w:rsidTr="00AC637C"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D2B4BF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6CCF11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8430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_KK</w:t>
            </w:r>
            <w:r>
              <w:rPr>
                <w:szCs w:val="24"/>
              </w:rPr>
              <w:t>2</w:t>
            </w:r>
          </w:p>
          <w:p w14:paraId="29EBE414" w14:textId="77777777" w:rsidR="00F47894" w:rsidRDefault="00F47894" w:rsidP="00AC637C">
            <w:pPr>
              <w:jc w:val="center"/>
              <w:rPr>
                <w:szCs w:val="24"/>
              </w:rPr>
            </w:pPr>
          </w:p>
          <w:p w14:paraId="5999A769" w14:textId="77777777" w:rsidR="00F47894" w:rsidRPr="00F61447" w:rsidRDefault="00F47894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404E" w14:textId="77777777" w:rsidR="002C4373" w:rsidRPr="0028394B" w:rsidRDefault="002C4373" w:rsidP="00AC637C">
            <w:pPr>
              <w:jc w:val="both"/>
              <w:rPr>
                <w:szCs w:val="24"/>
              </w:rPr>
            </w:pPr>
            <w:r>
              <w:t>p</w:t>
            </w:r>
            <w:r w:rsidRPr="0028394B">
              <w:t>otrafi odpowiednio określić priorytety służące realizacji określonych zadań w sferze bezpieczeństwa wewnętrznego</w:t>
            </w:r>
          </w:p>
        </w:tc>
      </w:tr>
      <w:tr w:rsidR="002C4373" w:rsidRPr="00F61447" w14:paraId="4A2CEEE2" w14:textId="77777777" w:rsidTr="00AC637C"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E5CB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36E91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801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_KK</w:t>
            </w:r>
            <w:r>
              <w:rPr>
                <w:szCs w:val="24"/>
              </w:rPr>
              <w:t>3</w:t>
            </w:r>
          </w:p>
          <w:p w14:paraId="34A52459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3E7036D6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74AC" w14:textId="77777777" w:rsidR="002C4373" w:rsidRPr="00011B9E" w:rsidRDefault="002C4373" w:rsidP="00AC637C">
            <w:pPr>
              <w:jc w:val="both"/>
              <w:rPr>
                <w:szCs w:val="24"/>
              </w:rPr>
            </w:pPr>
            <w:r>
              <w:t>s</w:t>
            </w:r>
            <w:r w:rsidRPr="00011B9E">
              <w:t>ystematycznie uzupełnia wiedzę i doskonali umiejętności w zakresie bezpieczeństwa, potrafi inspirować proces uczenia się innych</w:t>
            </w:r>
          </w:p>
        </w:tc>
      </w:tr>
      <w:tr w:rsidR="002C4373" w:rsidRPr="00F61447" w14:paraId="3A8E51B1" w14:textId="77777777" w:rsidTr="00AC637C">
        <w:trPr>
          <w:trHeight w:val="536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52C71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16CACF" w14:textId="77777777" w:rsidR="002C4373" w:rsidRPr="00F6144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wypełniania zobowiązań społecznych, inspirowania i organizowania działalności na rzecz środowiska społecznego, inicjowania działania na rzecz interesu publicznego, myślenia i działania w sposób przedsiębiorczy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4649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_KO1</w:t>
            </w:r>
          </w:p>
          <w:p w14:paraId="65E82540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15E9F413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3EFD" w14:textId="77777777" w:rsidR="002C4373" w:rsidRPr="000825E5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0825E5">
              <w:rPr>
                <w:szCs w:val="24"/>
              </w:rPr>
              <w:t>a poczucie misji i odpowiedzialności za bezpieczeństwo ludzi i mienia</w:t>
            </w:r>
          </w:p>
        </w:tc>
      </w:tr>
      <w:tr w:rsidR="002C4373" w:rsidRPr="00F61447" w14:paraId="3D780307" w14:textId="77777777" w:rsidTr="00AC637C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0CEB8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670D09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E1D8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_KO</w:t>
            </w:r>
            <w:r>
              <w:rPr>
                <w:szCs w:val="24"/>
              </w:rPr>
              <w:t>2</w:t>
            </w:r>
          </w:p>
          <w:p w14:paraId="04C3FD08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6DCEBC0C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15A4" w14:textId="77777777" w:rsidR="002C4373" w:rsidRPr="00011B9E" w:rsidRDefault="002C4373" w:rsidP="00AC637C">
            <w:pPr>
              <w:jc w:val="both"/>
              <w:rPr>
                <w:szCs w:val="24"/>
              </w:rPr>
            </w:pPr>
            <w:r>
              <w:t>j</w:t>
            </w:r>
            <w:r w:rsidRPr="00011B9E">
              <w:t>est przygotowany do realizacji projektów społecznych na rzecz bezpieczeństwa</w:t>
            </w:r>
          </w:p>
        </w:tc>
      </w:tr>
      <w:tr w:rsidR="002C4373" w:rsidRPr="00F61447" w14:paraId="386DB4F2" w14:textId="77777777" w:rsidTr="00AC637C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90433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C2FE82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CDF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_KO</w:t>
            </w:r>
            <w:r>
              <w:rPr>
                <w:szCs w:val="24"/>
              </w:rPr>
              <w:t>3</w:t>
            </w:r>
          </w:p>
          <w:p w14:paraId="388540F7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6B1A2848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="0073797A">
              <w:rPr>
                <w:szCs w:val="24"/>
              </w:rPr>
              <w:t>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4937" w14:textId="77777777" w:rsidR="002C4373" w:rsidRPr="00011B9E" w:rsidRDefault="002C4373" w:rsidP="00AC637C">
            <w:pPr>
              <w:jc w:val="both"/>
              <w:rPr>
                <w:szCs w:val="24"/>
              </w:rPr>
            </w:pPr>
            <w:r>
              <w:t>j</w:t>
            </w:r>
            <w:r w:rsidRPr="00011B9E">
              <w:t>est przygotowany do pracy w instytucjach administracji publicznej w obszarze bezpieczeństwa wewnętrznego</w:t>
            </w:r>
          </w:p>
        </w:tc>
      </w:tr>
      <w:tr w:rsidR="002C4373" w:rsidRPr="00F61447" w14:paraId="430A59DF" w14:textId="77777777" w:rsidTr="00AC637C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38C51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EAE88C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3CFE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_KO</w:t>
            </w:r>
            <w:r>
              <w:rPr>
                <w:szCs w:val="24"/>
              </w:rPr>
              <w:t>4</w:t>
            </w:r>
          </w:p>
          <w:p w14:paraId="5578B8F5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135C834C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AA7D" w14:textId="77777777" w:rsidR="002C4373" w:rsidRPr="00011B9E" w:rsidRDefault="002C4373" w:rsidP="00AC637C">
            <w:pPr>
              <w:jc w:val="both"/>
            </w:pPr>
            <w:r>
              <w:t>i</w:t>
            </w:r>
            <w:r w:rsidRPr="00011B9E">
              <w:t>dentyfikuje się ze społecznością lokalną i poczuwa się do odpowiedzialności za jej bezpieczeństwo</w:t>
            </w:r>
          </w:p>
        </w:tc>
      </w:tr>
      <w:tr w:rsidR="002C4373" w:rsidRPr="00F61447" w14:paraId="2DDD99E9" w14:textId="77777777" w:rsidTr="00AC637C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69F64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7BDC84D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6F3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_KO</w:t>
            </w:r>
            <w:r>
              <w:rPr>
                <w:szCs w:val="24"/>
              </w:rPr>
              <w:t>5</w:t>
            </w:r>
          </w:p>
          <w:p w14:paraId="74DDBBDC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797CE0FA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D2FA" w14:textId="77777777" w:rsidR="002C4373" w:rsidRPr="00011B9E" w:rsidRDefault="002C4373" w:rsidP="00AC637C">
            <w:pPr>
              <w:jc w:val="both"/>
            </w:pPr>
            <w:r>
              <w:t>p</w:t>
            </w:r>
            <w:r w:rsidRPr="00011B9E">
              <w:t>otrafi współdziałać i pracować w grupie, przyjmując w niej różne role</w:t>
            </w:r>
          </w:p>
        </w:tc>
      </w:tr>
      <w:tr w:rsidR="002C4373" w:rsidRPr="00F61447" w14:paraId="76BB4309" w14:textId="77777777" w:rsidTr="00AC637C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6585D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6589DA8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6E0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_KO</w:t>
            </w:r>
            <w:r>
              <w:rPr>
                <w:szCs w:val="24"/>
              </w:rPr>
              <w:t>6</w:t>
            </w:r>
          </w:p>
          <w:p w14:paraId="7AD127FA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44F7A266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F134" w14:textId="77777777" w:rsidR="002C4373" w:rsidRPr="00F6144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jest przygotowany do realizacji zadań w ramach prywatnego sektora ochrony mienia i osób</w:t>
            </w:r>
          </w:p>
        </w:tc>
      </w:tr>
      <w:tr w:rsidR="002C4373" w:rsidRPr="00F61447" w14:paraId="14220D0A" w14:textId="77777777" w:rsidTr="00AC637C">
        <w:trPr>
          <w:trHeight w:val="536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6E2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9F443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5EBD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_KO</w:t>
            </w:r>
            <w:r>
              <w:rPr>
                <w:szCs w:val="24"/>
              </w:rPr>
              <w:t>7</w:t>
            </w:r>
          </w:p>
          <w:p w14:paraId="6D0B85E6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6E1CB187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7450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aktywizuje różne grupy społeczne do inicjowania przedsięwzięć na rzecz bezpieczeństwa</w:t>
            </w:r>
          </w:p>
        </w:tc>
      </w:tr>
      <w:tr w:rsidR="002C4373" w:rsidRPr="00F61447" w14:paraId="0ABC876A" w14:textId="77777777" w:rsidTr="00AC637C">
        <w:trPr>
          <w:trHeight w:val="363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AE24A" w14:textId="77777777" w:rsidR="00F25C82" w:rsidRDefault="00F25C82" w:rsidP="00F25C82">
            <w:r>
              <w:t>Nauki prawne/</w:t>
            </w:r>
          </w:p>
          <w:p w14:paraId="2EA830C9" w14:textId="77777777" w:rsidR="002C4373" w:rsidRPr="00F61447" w:rsidRDefault="00F25C82" w:rsidP="00F25C82">
            <w:pPr>
              <w:rPr>
                <w:szCs w:val="24"/>
              </w:rPr>
            </w:pPr>
            <w:r>
              <w:t>Nauki o bezpieczeństwie</w:t>
            </w:r>
          </w:p>
        </w:tc>
        <w:tc>
          <w:tcPr>
            <w:tcW w:w="6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646B43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odpowiedzialnego pełnienia ról zawodowych z uwzględnieniem zmieniających się potrzeb społecznych, w tym:</w:t>
            </w:r>
          </w:p>
          <w:p w14:paraId="78738D74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rozwijania dorobku zawodu,</w:t>
            </w:r>
          </w:p>
          <w:p w14:paraId="04068A1D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podtrzymywania etosu zawodu,</w:t>
            </w:r>
          </w:p>
          <w:p w14:paraId="09ED2E77" w14:textId="77777777" w:rsidR="002C4373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przestrzegania i rozwijania zasad etyki zawodowej oraz działania na rzecz przestrzegania tych zasad</w:t>
            </w:r>
          </w:p>
          <w:p w14:paraId="6B1C39FC" w14:textId="77777777" w:rsidR="002C4373" w:rsidRPr="00F61447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5F93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_KR1</w:t>
            </w:r>
          </w:p>
          <w:p w14:paraId="78045AF2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5A22003B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BD42" w14:textId="77777777" w:rsidR="002C4373" w:rsidRPr="00011B9E" w:rsidRDefault="002C4373" w:rsidP="00AC637C">
            <w:pPr>
              <w:jc w:val="both"/>
              <w:rPr>
                <w:szCs w:val="24"/>
              </w:rPr>
            </w:pPr>
            <w:r>
              <w:t>m</w:t>
            </w:r>
            <w:r w:rsidRPr="00011B9E">
              <w:t>a świadomość znaczenia zachowania się w sposób profesjonalny i etyczny</w:t>
            </w:r>
          </w:p>
        </w:tc>
      </w:tr>
      <w:tr w:rsidR="002C4373" w:rsidRPr="00F61447" w14:paraId="4C41F11A" w14:textId="77777777" w:rsidTr="00AC637C">
        <w:trPr>
          <w:trHeight w:val="363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39956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83E826A" w14:textId="77777777" w:rsidR="002C4373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CDE2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_KR2</w:t>
            </w:r>
          </w:p>
          <w:p w14:paraId="4F704BD7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221A50CC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65D8" w14:textId="77777777" w:rsidR="002C4373" w:rsidRPr="00894C8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894C87">
              <w:rPr>
                <w:szCs w:val="24"/>
              </w:rPr>
              <w:t>ba o kondycję, sprawność fizyczną i sylwetkę</w:t>
            </w:r>
          </w:p>
        </w:tc>
      </w:tr>
      <w:tr w:rsidR="002C4373" w:rsidRPr="00F61447" w14:paraId="3F35F1E4" w14:textId="77777777" w:rsidTr="00AC637C">
        <w:trPr>
          <w:trHeight w:val="425"/>
        </w:trPr>
        <w:tc>
          <w:tcPr>
            <w:tcW w:w="18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B3FED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01388" w14:textId="77777777" w:rsidR="002C4373" w:rsidRPr="00F61447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173C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_KR</w:t>
            </w:r>
            <w:r>
              <w:rPr>
                <w:szCs w:val="24"/>
              </w:rPr>
              <w:t>3</w:t>
            </w:r>
          </w:p>
          <w:p w14:paraId="51BA0F92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69F42569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NP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1106" w14:textId="77777777" w:rsidR="002C4373" w:rsidRPr="00894C8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894C87">
              <w:rPr>
                <w:szCs w:val="24"/>
              </w:rPr>
              <w:t>otrafi brać odpowiedzialność za powierzone mu zadania</w:t>
            </w:r>
          </w:p>
        </w:tc>
      </w:tr>
      <w:tr w:rsidR="002C4373" w:rsidRPr="00F61447" w14:paraId="0BFC11D2" w14:textId="77777777" w:rsidTr="00AC637C">
        <w:trPr>
          <w:trHeight w:val="425"/>
        </w:trPr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8216" w14:textId="77777777" w:rsidR="002C4373" w:rsidRPr="00F61447" w:rsidRDefault="002C4373" w:rsidP="00AC637C">
            <w:pPr>
              <w:jc w:val="center"/>
              <w:rPr>
                <w:szCs w:val="24"/>
              </w:rPr>
            </w:pPr>
          </w:p>
        </w:tc>
        <w:tc>
          <w:tcPr>
            <w:tcW w:w="6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39B2" w14:textId="77777777" w:rsidR="002C4373" w:rsidRPr="00F61447" w:rsidRDefault="002C4373" w:rsidP="00AC637C">
            <w:pPr>
              <w:jc w:val="both"/>
              <w:rPr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21E1" w14:textId="77777777" w:rsidR="002C4373" w:rsidRDefault="002C4373" w:rsidP="00AC637C">
            <w:pPr>
              <w:jc w:val="center"/>
              <w:rPr>
                <w:szCs w:val="24"/>
              </w:rPr>
            </w:pPr>
            <w:r w:rsidRPr="00F61447">
              <w:rPr>
                <w:szCs w:val="24"/>
              </w:rPr>
              <w:t>KP</w:t>
            </w:r>
            <w:r>
              <w:rPr>
                <w:szCs w:val="24"/>
              </w:rPr>
              <w:t>7</w:t>
            </w:r>
            <w:r w:rsidRPr="00F61447">
              <w:rPr>
                <w:szCs w:val="24"/>
              </w:rPr>
              <w:t>_KR</w:t>
            </w:r>
            <w:r>
              <w:rPr>
                <w:szCs w:val="24"/>
              </w:rPr>
              <w:t>4</w:t>
            </w:r>
          </w:p>
          <w:p w14:paraId="37AE81C4" w14:textId="77777777" w:rsidR="0069138D" w:rsidRDefault="0069138D" w:rsidP="00AC637C">
            <w:pPr>
              <w:jc w:val="center"/>
              <w:rPr>
                <w:szCs w:val="24"/>
              </w:rPr>
            </w:pPr>
          </w:p>
          <w:p w14:paraId="3CB50B8D" w14:textId="77777777" w:rsidR="0069138D" w:rsidRPr="00F61447" w:rsidRDefault="0069138D" w:rsidP="00AC637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NB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7C7" w14:textId="77777777" w:rsidR="002C4373" w:rsidRPr="00894C87" w:rsidRDefault="002C4373" w:rsidP="00AC637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upowszechnia dorobek swój i innych, zdobytą wiedzę i doświadczenie w zakresie bezpieczeństwa</w:t>
            </w:r>
          </w:p>
        </w:tc>
      </w:tr>
    </w:tbl>
    <w:p w14:paraId="6044656D" w14:textId="77777777" w:rsidR="002C4373" w:rsidRDefault="002C4373" w:rsidP="002C4373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14:paraId="3AF3F305" w14:textId="77777777" w:rsidR="002C4373" w:rsidRDefault="002C4373" w:rsidP="002C4373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</w:pPr>
    </w:p>
    <w:p w14:paraId="3BBEDA4A" w14:textId="77777777" w:rsidR="002C4373" w:rsidRPr="00F61447" w:rsidRDefault="002C4373" w:rsidP="002C4373">
      <w:pPr>
        <w:pStyle w:val="Akapitzlist"/>
        <w:spacing w:after="0"/>
        <w:rPr>
          <w:rFonts w:ascii="Times New Roman" w:hAnsi="Times New Roman"/>
          <w:b/>
          <w:sz w:val="24"/>
          <w:szCs w:val="24"/>
        </w:rPr>
        <w:sectPr w:rsidR="002C4373" w:rsidRPr="00F61447" w:rsidSect="00C556B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3C909B3" w14:textId="77777777" w:rsidR="002C4373" w:rsidRPr="00FD34D0" w:rsidRDefault="002C4373" w:rsidP="002C4373">
      <w:pPr>
        <w:pStyle w:val="Akapitzlist"/>
        <w:numPr>
          <w:ilvl w:val="0"/>
          <w:numId w:val="3"/>
        </w:numPr>
        <w:shd w:val="clear" w:color="auto" w:fill="FFFFFF"/>
        <w:ind w:right="-164"/>
        <w:jc w:val="both"/>
        <w:rPr>
          <w:rFonts w:ascii="Times New Roman" w:hAnsi="Times New Roman"/>
          <w:b/>
          <w:sz w:val="24"/>
          <w:szCs w:val="24"/>
        </w:rPr>
      </w:pPr>
      <w:r w:rsidRPr="00FD34D0">
        <w:rPr>
          <w:rFonts w:ascii="Times New Roman" w:hAnsi="Times New Roman"/>
          <w:b/>
          <w:sz w:val="24"/>
          <w:szCs w:val="24"/>
        </w:rPr>
        <w:lastRenderedPageBreak/>
        <w:t xml:space="preserve">Objaśnienie oznaczeń: </w:t>
      </w:r>
    </w:p>
    <w:p w14:paraId="7285D012" w14:textId="77777777" w:rsidR="002C4373" w:rsidRPr="00C055D1" w:rsidRDefault="002C4373" w:rsidP="002C4373">
      <w:pPr>
        <w:pStyle w:val="Akapitzlist"/>
        <w:shd w:val="clear" w:color="auto" w:fill="FFFFFF"/>
        <w:spacing w:after="0"/>
        <w:ind w:left="284" w:right="-164" w:firstLine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7088"/>
      </w:tblGrid>
      <w:tr w:rsidR="002C4373" w:rsidRPr="00C055D1" w14:paraId="3FAA156A" w14:textId="77777777" w:rsidTr="00AC637C">
        <w:tc>
          <w:tcPr>
            <w:tcW w:w="10207" w:type="dxa"/>
            <w:gridSpan w:val="2"/>
            <w:shd w:val="clear" w:color="auto" w:fill="auto"/>
          </w:tcPr>
          <w:p w14:paraId="128C3DA6" w14:textId="77777777" w:rsidR="002C4373" w:rsidRDefault="002C4373" w:rsidP="00AC637C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C055D1">
              <w:rPr>
                <w:b/>
                <w:color w:val="auto"/>
              </w:rPr>
              <w:t>Objaśnienie oznaczeń kodu składnika opisu</w:t>
            </w:r>
          </w:p>
          <w:p w14:paraId="2925CD91" w14:textId="77777777" w:rsidR="002C4373" w:rsidRDefault="002C4373" w:rsidP="00AC637C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C055D1">
              <w:rPr>
                <w:b/>
                <w:color w:val="auto"/>
              </w:rPr>
              <w:t xml:space="preserve"> w </w:t>
            </w:r>
            <w:r>
              <w:rPr>
                <w:b/>
                <w:color w:val="auto"/>
              </w:rPr>
              <w:t>dziedzinie i dyscyplinie naukowej oraz artystycznej</w:t>
            </w:r>
          </w:p>
          <w:p w14:paraId="2A4BF95C" w14:textId="77777777" w:rsidR="002C4373" w:rsidRPr="00C055D1" w:rsidRDefault="002C4373" w:rsidP="00AC637C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</w:p>
        </w:tc>
      </w:tr>
      <w:tr w:rsidR="002C4373" w:rsidRPr="00F61447" w14:paraId="1D592548" w14:textId="77777777" w:rsidTr="00AC637C">
        <w:trPr>
          <w:trHeight w:val="710"/>
        </w:trPr>
        <w:tc>
          <w:tcPr>
            <w:tcW w:w="3119" w:type="dxa"/>
            <w:shd w:val="clear" w:color="auto" w:fill="auto"/>
          </w:tcPr>
          <w:p w14:paraId="7B0458EC" w14:textId="77777777" w:rsidR="002C4373" w:rsidRPr="00F61447" w:rsidRDefault="002C4373" w:rsidP="00AC637C">
            <w:pPr>
              <w:pStyle w:val="Default"/>
              <w:spacing w:after="27"/>
              <w:ind w:left="1070" w:hanging="1042"/>
            </w:pPr>
            <w:r>
              <w:t>S/NP_P7</w:t>
            </w:r>
            <w:r w:rsidRPr="00F61447">
              <w:t>S</w:t>
            </w:r>
            <w:r w:rsidRPr="00F61447">
              <w:tab/>
            </w:r>
          </w:p>
        </w:tc>
        <w:tc>
          <w:tcPr>
            <w:tcW w:w="7088" w:type="dxa"/>
            <w:shd w:val="clear" w:color="auto" w:fill="auto"/>
          </w:tcPr>
          <w:p w14:paraId="70D458A2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  <w:rPr>
                <w:color w:val="FF0000"/>
              </w:rPr>
            </w:pPr>
            <w:r w:rsidRPr="00F61447">
              <w:t>charakterys</w:t>
            </w:r>
            <w:r>
              <w:t xml:space="preserve">tyki drugiego stopnia w dziedzinie </w:t>
            </w:r>
            <w:r w:rsidRPr="00F61447">
              <w:t>nauk społecznych</w:t>
            </w:r>
            <w:r>
              <w:t>/dyscyplinie nauki prawne</w:t>
            </w:r>
            <w:r w:rsidRPr="00F61447">
              <w:t xml:space="preserve"> dla studiów</w:t>
            </w:r>
            <w:r>
              <w:t xml:space="preserve"> drugiego</w:t>
            </w:r>
            <w:r w:rsidRPr="00F61447">
              <w:t xml:space="preserve"> stopnia o profilu </w:t>
            </w:r>
            <w:r>
              <w:t>praktycznym</w:t>
            </w:r>
          </w:p>
        </w:tc>
      </w:tr>
      <w:tr w:rsidR="002C4373" w:rsidRPr="00F61447" w14:paraId="52801423" w14:textId="77777777" w:rsidTr="00AC637C">
        <w:trPr>
          <w:trHeight w:val="563"/>
        </w:trPr>
        <w:tc>
          <w:tcPr>
            <w:tcW w:w="3119" w:type="dxa"/>
            <w:shd w:val="clear" w:color="auto" w:fill="auto"/>
          </w:tcPr>
          <w:p w14:paraId="7FF7FA51" w14:textId="77777777" w:rsidR="002C4373" w:rsidRPr="00F61447" w:rsidRDefault="002C4373" w:rsidP="00AC637C">
            <w:pPr>
              <w:pStyle w:val="Default"/>
              <w:spacing w:after="27"/>
              <w:ind w:firstLine="28"/>
            </w:pPr>
            <w:r>
              <w:t>S/NB_P7</w:t>
            </w:r>
            <w:r w:rsidRPr="00F61447">
              <w:t>S</w:t>
            </w:r>
            <w:r w:rsidRPr="00F61447">
              <w:tab/>
            </w:r>
          </w:p>
        </w:tc>
        <w:tc>
          <w:tcPr>
            <w:tcW w:w="7088" w:type="dxa"/>
            <w:shd w:val="clear" w:color="auto" w:fill="auto"/>
          </w:tcPr>
          <w:p w14:paraId="674AFA59" w14:textId="77777777" w:rsidR="002C4373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charakterys</w:t>
            </w:r>
            <w:r>
              <w:t xml:space="preserve">tyki drugiego stopnia w dziedzinie </w:t>
            </w:r>
            <w:r w:rsidRPr="00F61447">
              <w:t>nauk społecznych</w:t>
            </w:r>
            <w:r>
              <w:t>/dyscyplinie nauki o bezpieczeństwie</w:t>
            </w:r>
            <w:r w:rsidRPr="00F61447">
              <w:t xml:space="preserve"> dla studiów</w:t>
            </w:r>
            <w:r>
              <w:t xml:space="preserve"> drugiego</w:t>
            </w:r>
            <w:r w:rsidRPr="00F61447">
              <w:t xml:space="preserve"> stopnia o profilu </w:t>
            </w:r>
            <w:r>
              <w:t>praktycznym</w:t>
            </w:r>
          </w:p>
          <w:p w14:paraId="42730B2A" w14:textId="77777777" w:rsidR="002C4373" w:rsidRPr="00F61447" w:rsidRDefault="002C4373" w:rsidP="00AC637C">
            <w:pPr>
              <w:pStyle w:val="Default"/>
              <w:spacing w:after="27"/>
              <w:ind w:left="720"/>
            </w:pPr>
          </w:p>
        </w:tc>
      </w:tr>
      <w:tr w:rsidR="002C4373" w:rsidRPr="00F61447" w14:paraId="6D44A482" w14:textId="77777777" w:rsidTr="00AC637C">
        <w:tc>
          <w:tcPr>
            <w:tcW w:w="10207" w:type="dxa"/>
            <w:gridSpan w:val="2"/>
            <w:tcBorders>
              <w:bottom w:val="single" w:sz="18" w:space="0" w:color="548DD4"/>
            </w:tcBorders>
            <w:shd w:val="clear" w:color="auto" w:fill="auto"/>
          </w:tcPr>
          <w:p w14:paraId="1691604E" w14:textId="77777777" w:rsidR="002C4373" w:rsidRDefault="002C4373" w:rsidP="00AC637C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 xml:space="preserve">Objaśnienia oznaczeń komponentów efektów </w:t>
            </w:r>
            <w:r>
              <w:rPr>
                <w:b/>
                <w:color w:val="auto"/>
              </w:rPr>
              <w:t>uczenia się</w:t>
            </w:r>
          </w:p>
          <w:p w14:paraId="62283ECA" w14:textId="77777777" w:rsidR="002C4373" w:rsidRDefault="002C4373" w:rsidP="00AC637C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 xml:space="preserve"> wspólne dla opisu symbolu efektu </w:t>
            </w:r>
            <w:r>
              <w:rPr>
                <w:b/>
                <w:color w:val="auto"/>
              </w:rPr>
              <w:t>uczenia się</w:t>
            </w:r>
            <w:r w:rsidRPr="00EA0AD3">
              <w:rPr>
                <w:b/>
                <w:color w:val="auto"/>
              </w:rPr>
              <w:t xml:space="preserve"> oraz kodu składnika opisu</w:t>
            </w:r>
          </w:p>
          <w:p w14:paraId="3CFDBCE6" w14:textId="77777777" w:rsidR="002C4373" w:rsidRPr="00EA0AD3" w:rsidRDefault="002C4373" w:rsidP="00AC637C">
            <w:pPr>
              <w:pStyle w:val="Default"/>
              <w:spacing w:after="27"/>
              <w:ind w:left="-108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 xml:space="preserve"> </w:t>
            </w:r>
            <w:r w:rsidRPr="00C055D1">
              <w:rPr>
                <w:b/>
                <w:color w:val="auto"/>
              </w:rPr>
              <w:t xml:space="preserve">w </w:t>
            </w:r>
            <w:r>
              <w:rPr>
                <w:b/>
                <w:color w:val="auto"/>
              </w:rPr>
              <w:t>dziedzinie i dyscyplinie naukowej oraz artystycznej</w:t>
            </w:r>
          </w:p>
        </w:tc>
      </w:tr>
      <w:tr w:rsidR="002C4373" w:rsidRPr="00F61447" w14:paraId="430ED9C8" w14:textId="77777777" w:rsidTr="00AC637C">
        <w:trPr>
          <w:trHeight w:val="334"/>
        </w:trPr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14:paraId="7D681113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>W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14:paraId="1C63FDDD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kategoria wiedzy, w tym:</w:t>
            </w:r>
          </w:p>
        </w:tc>
      </w:tr>
      <w:tr w:rsidR="002C4373" w:rsidRPr="00F61447" w14:paraId="0F81ED5B" w14:textId="77777777" w:rsidTr="00AC637C">
        <w:trPr>
          <w:trHeight w:val="334"/>
        </w:trPr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2BC5A6F9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 xml:space="preserve">G </w:t>
            </w:r>
            <w:r w:rsidRPr="00F61447">
              <w:rPr>
                <w:i/>
              </w:rPr>
              <w:t>(po W)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58A365B6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</w:t>
            </w:r>
            <w:r w:rsidRPr="00F61447">
              <w:rPr>
                <w:b/>
                <w:i/>
              </w:rPr>
              <w:t>zakres i głębia,</w:t>
            </w:r>
          </w:p>
        </w:tc>
      </w:tr>
      <w:tr w:rsidR="002C4373" w:rsidRPr="00F61447" w14:paraId="26DF753C" w14:textId="77777777" w:rsidTr="00AC637C">
        <w:trPr>
          <w:trHeight w:val="334"/>
        </w:trPr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14:paraId="067B87AA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>(po W)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14:paraId="4C1042CC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</w:t>
            </w:r>
            <w:r w:rsidRPr="00F61447">
              <w:rPr>
                <w:b/>
                <w:i/>
              </w:rPr>
              <w:t>kontekst,</w:t>
            </w:r>
          </w:p>
        </w:tc>
      </w:tr>
      <w:tr w:rsidR="002C4373" w:rsidRPr="00F61447" w14:paraId="2C48FAB6" w14:textId="77777777" w:rsidTr="00AC637C"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14:paraId="65A15291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 xml:space="preserve">U </w:t>
            </w:r>
            <w:r w:rsidRPr="00F61447">
              <w:tab/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14:paraId="78E9615C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kategoria umiejętności, w tym:</w:t>
            </w:r>
          </w:p>
        </w:tc>
      </w:tr>
      <w:tr w:rsidR="002C4373" w:rsidRPr="00F61447" w14:paraId="2A418C7D" w14:textId="77777777" w:rsidTr="00AC637C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06C6EE5D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 xml:space="preserve">W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18B31BE3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>
              <w:rPr>
                <w:b/>
                <w:i/>
              </w:rPr>
              <w:t>wykorzystywanie</w:t>
            </w:r>
            <w:r w:rsidRPr="00F61447">
              <w:rPr>
                <w:b/>
                <w:i/>
              </w:rPr>
              <w:t xml:space="preserve"> wiedzy,</w:t>
            </w:r>
          </w:p>
        </w:tc>
      </w:tr>
      <w:tr w:rsidR="002C4373" w:rsidRPr="00F61447" w14:paraId="53935550" w14:textId="77777777" w:rsidTr="00AC637C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2FB753A7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27110902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>
              <w:rPr>
                <w:b/>
                <w:i/>
              </w:rPr>
              <w:t>komunikowanie</w:t>
            </w:r>
            <w:r w:rsidRPr="00F61447">
              <w:rPr>
                <w:b/>
                <w:i/>
              </w:rPr>
              <w:t xml:space="preserve"> się,</w:t>
            </w:r>
          </w:p>
        </w:tc>
      </w:tr>
      <w:tr w:rsidR="002C4373" w:rsidRPr="00F61447" w14:paraId="45119136" w14:textId="77777777" w:rsidTr="00AC637C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563CB1C2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 xml:space="preserve">O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717C3531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>
              <w:rPr>
                <w:b/>
                <w:i/>
              </w:rPr>
              <w:t>organizacja</w:t>
            </w:r>
            <w:r w:rsidRPr="00F61447">
              <w:rPr>
                <w:b/>
                <w:i/>
              </w:rPr>
              <w:t xml:space="preserve"> pracy,</w:t>
            </w:r>
          </w:p>
        </w:tc>
      </w:tr>
      <w:tr w:rsidR="002C4373" w:rsidRPr="00F61447" w14:paraId="2E26D56D" w14:textId="77777777" w:rsidTr="00AC637C"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14:paraId="4DFC9A8F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 xml:space="preserve">U </w:t>
            </w:r>
            <w:r w:rsidRPr="00F61447">
              <w:rPr>
                <w:i/>
              </w:rPr>
              <w:t>(po U)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14:paraId="6EC246E6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>
              <w:rPr>
                <w:b/>
                <w:i/>
              </w:rPr>
              <w:t>uczenie</w:t>
            </w:r>
            <w:r w:rsidRPr="00F61447">
              <w:rPr>
                <w:b/>
                <w:i/>
              </w:rPr>
              <w:t xml:space="preserve"> się.</w:t>
            </w:r>
          </w:p>
        </w:tc>
      </w:tr>
      <w:tr w:rsidR="002C4373" w:rsidRPr="00F61447" w14:paraId="369F6614" w14:textId="77777777" w:rsidTr="00AC637C">
        <w:tc>
          <w:tcPr>
            <w:tcW w:w="3119" w:type="dxa"/>
            <w:tcBorders>
              <w:top w:val="single" w:sz="18" w:space="0" w:color="548DD4"/>
              <w:left w:val="single" w:sz="18" w:space="0" w:color="548DD4"/>
            </w:tcBorders>
            <w:shd w:val="clear" w:color="auto" w:fill="auto"/>
          </w:tcPr>
          <w:p w14:paraId="22D6716B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 xml:space="preserve">(po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top w:val="single" w:sz="18" w:space="0" w:color="548DD4"/>
              <w:right w:val="single" w:sz="18" w:space="0" w:color="548DD4"/>
            </w:tcBorders>
            <w:shd w:val="clear" w:color="auto" w:fill="auto"/>
          </w:tcPr>
          <w:p w14:paraId="17C9DFE7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kategoria kompetencji społecznych, w tym:</w:t>
            </w:r>
          </w:p>
        </w:tc>
      </w:tr>
      <w:tr w:rsidR="002C4373" w:rsidRPr="00F61447" w14:paraId="36D1B96D" w14:textId="77777777" w:rsidTr="00AC637C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1C1BD9D8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>K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7380FF5E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ocen</w:t>
            </w:r>
            <w:r>
              <w:rPr>
                <w:b/>
                <w:i/>
              </w:rPr>
              <w:t>a</w:t>
            </w:r>
            <w:r w:rsidRPr="00F61447">
              <w:t xml:space="preserve">, </w:t>
            </w:r>
          </w:p>
        </w:tc>
      </w:tr>
      <w:tr w:rsidR="002C4373" w:rsidRPr="00F61447" w14:paraId="418E7A90" w14:textId="77777777" w:rsidTr="00AC637C">
        <w:tc>
          <w:tcPr>
            <w:tcW w:w="3119" w:type="dxa"/>
            <w:tcBorders>
              <w:left w:val="single" w:sz="18" w:space="0" w:color="548DD4"/>
            </w:tcBorders>
            <w:shd w:val="clear" w:color="auto" w:fill="auto"/>
          </w:tcPr>
          <w:p w14:paraId="26C3633D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>O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right w:val="single" w:sz="18" w:space="0" w:color="548DD4"/>
            </w:tcBorders>
            <w:shd w:val="clear" w:color="auto" w:fill="auto"/>
          </w:tcPr>
          <w:p w14:paraId="30C2F06E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 w:rsidRPr="00F61447">
              <w:rPr>
                <w:b/>
                <w:i/>
              </w:rPr>
              <w:t>odpowiedzialność,</w:t>
            </w:r>
          </w:p>
        </w:tc>
      </w:tr>
      <w:tr w:rsidR="002C4373" w:rsidRPr="00F61447" w14:paraId="6BBE0230" w14:textId="77777777" w:rsidTr="00AC637C">
        <w:tc>
          <w:tcPr>
            <w:tcW w:w="3119" w:type="dxa"/>
            <w:tcBorders>
              <w:left w:val="single" w:sz="18" w:space="0" w:color="548DD4"/>
              <w:bottom w:val="single" w:sz="18" w:space="0" w:color="548DD4"/>
            </w:tcBorders>
            <w:shd w:val="clear" w:color="auto" w:fill="auto"/>
          </w:tcPr>
          <w:p w14:paraId="1200AE8C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>R (</w:t>
            </w:r>
            <w:r w:rsidRPr="00F61447">
              <w:rPr>
                <w:i/>
              </w:rPr>
              <w:t xml:space="preserve">po K po </w:t>
            </w:r>
            <w:proofErr w:type="spellStart"/>
            <w:r w:rsidRPr="00F61447">
              <w:rPr>
                <w:i/>
              </w:rPr>
              <w:t>podkreślniku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tcBorders>
              <w:bottom w:val="single" w:sz="18" w:space="0" w:color="548DD4"/>
              <w:right w:val="single" w:sz="18" w:space="0" w:color="548DD4"/>
            </w:tcBorders>
            <w:shd w:val="clear" w:color="auto" w:fill="auto"/>
          </w:tcPr>
          <w:p w14:paraId="3F34E83B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podkategoria w zakresie </w:t>
            </w:r>
            <w:r>
              <w:rPr>
                <w:b/>
                <w:i/>
              </w:rPr>
              <w:t>rola zawodowa</w:t>
            </w:r>
            <w:r w:rsidRPr="00F61447">
              <w:rPr>
                <w:b/>
                <w:i/>
              </w:rPr>
              <w:t>.</w:t>
            </w:r>
          </w:p>
        </w:tc>
      </w:tr>
      <w:tr w:rsidR="002C4373" w:rsidRPr="00F61447" w14:paraId="64856184" w14:textId="77777777" w:rsidTr="00AC637C">
        <w:tc>
          <w:tcPr>
            <w:tcW w:w="3119" w:type="dxa"/>
            <w:tcBorders>
              <w:top w:val="single" w:sz="18" w:space="0" w:color="548DD4"/>
            </w:tcBorders>
            <w:shd w:val="clear" w:color="auto" w:fill="auto"/>
          </w:tcPr>
          <w:p w14:paraId="7366D4B5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>01, 02, 03 i kolejne</w:t>
            </w:r>
          </w:p>
        </w:tc>
        <w:tc>
          <w:tcPr>
            <w:tcW w:w="7088" w:type="dxa"/>
            <w:tcBorders>
              <w:top w:val="single" w:sz="18" w:space="0" w:color="548DD4"/>
            </w:tcBorders>
            <w:shd w:val="clear" w:color="auto" w:fill="auto"/>
          </w:tcPr>
          <w:p w14:paraId="4AFB2BE6" w14:textId="77777777" w:rsidR="002C4373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numer efektu kształcenia</w:t>
            </w:r>
          </w:p>
          <w:p w14:paraId="20CFF20B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</w:p>
        </w:tc>
      </w:tr>
      <w:tr w:rsidR="002C4373" w:rsidRPr="00F61447" w14:paraId="15D9BA09" w14:textId="77777777" w:rsidTr="00AC637C">
        <w:tc>
          <w:tcPr>
            <w:tcW w:w="10207" w:type="dxa"/>
            <w:gridSpan w:val="2"/>
            <w:shd w:val="clear" w:color="auto" w:fill="auto"/>
          </w:tcPr>
          <w:p w14:paraId="6BFAF6C4" w14:textId="77777777" w:rsidR="002C4373" w:rsidRPr="00EA0AD3" w:rsidRDefault="002C4373" w:rsidP="00AC637C">
            <w:pPr>
              <w:pStyle w:val="Default"/>
              <w:spacing w:after="27"/>
              <w:ind w:left="720" w:hanging="720"/>
              <w:jc w:val="center"/>
              <w:rPr>
                <w:b/>
                <w:color w:val="auto"/>
              </w:rPr>
            </w:pPr>
            <w:r w:rsidRPr="00EA0AD3">
              <w:rPr>
                <w:b/>
                <w:color w:val="auto"/>
              </w:rPr>
              <w:t>Objaśnienia oznaczeń symbolu efektu kierunkowego</w:t>
            </w:r>
          </w:p>
        </w:tc>
      </w:tr>
      <w:tr w:rsidR="002C4373" w:rsidRPr="00F61447" w14:paraId="2441E94A" w14:textId="77777777" w:rsidTr="00AC637C">
        <w:tc>
          <w:tcPr>
            <w:tcW w:w="3119" w:type="dxa"/>
            <w:shd w:val="clear" w:color="auto" w:fill="auto"/>
          </w:tcPr>
          <w:p w14:paraId="5CC2B66C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 xml:space="preserve">K </w:t>
            </w:r>
            <w:r w:rsidRPr="00F61447">
              <w:rPr>
                <w:i/>
              </w:rPr>
              <w:t xml:space="preserve">(przed </w:t>
            </w:r>
            <w:proofErr w:type="spellStart"/>
            <w:r w:rsidRPr="00F61447">
              <w:rPr>
                <w:i/>
              </w:rPr>
              <w:t>podkreślnikiem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34DD2E31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>kierunkowe efekty kształcenia</w:t>
            </w:r>
          </w:p>
        </w:tc>
      </w:tr>
      <w:tr w:rsidR="002C4373" w:rsidRPr="00F61447" w14:paraId="6D29C643" w14:textId="77777777" w:rsidTr="00AC637C">
        <w:tc>
          <w:tcPr>
            <w:tcW w:w="3119" w:type="dxa"/>
            <w:shd w:val="clear" w:color="auto" w:fill="auto"/>
          </w:tcPr>
          <w:p w14:paraId="0F9F8D68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 w:rsidRPr="00F61447">
              <w:t xml:space="preserve">P  </w:t>
            </w:r>
            <w:r w:rsidRPr="00F61447">
              <w:rPr>
                <w:i/>
              </w:rPr>
              <w:t xml:space="preserve">(przed </w:t>
            </w:r>
            <w:proofErr w:type="spellStart"/>
            <w:r w:rsidRPr="00F61447">
              <w:rPr>
                <w:i/>
              </w:rPr>
              <w:t>podkreślnikiem</w:t>
            </w:r>
            <w:proofErr w:type="spellEnd"/>
            <w:r w:rsidRPr="00F61447">
              <w:rPr>
                <w:i/>
              </w:rPr>
              <w:t>)</w:t>
            </w:r>
          </w:p>
        </w:tc>
        <w:tc>
          <w:tcPr>
            <w:tcW w:w="7088" w:type="dxa"/>
            <w:shd w:val="clear" w:color="auto" w:fill="auto"/>
          </w:tcPr>
          <w:p w14:paraId="77009A3B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profil praktyczny </w:t>
            </w:r>
          </w:p>
        </w:tc>
      </w:tr>
      <w:tr w:rsidR="002C4373" w:rsidRPr="00F61447" w14:paraId="3B041E63" w14:textId="77777777" w:rsidTr="00AC637C">
        <w:tc>
          <w:tcPr>
            <w:tcW w:w="3119" w:type="dxa"/>
            <w:shd w:val="clear" w:color="auto" w:fill="auto"/>
          </w:tcPr>
          <w:p w14:paraId="76A7E9DA" w14:textId="77777777" w:rsidR="002C4373" w:rsidRPr="00F61447" w:rsidRDefault="002C4373" w:rsidP="00AC637C">
            <w:pPr>
              <w:pStyle w:val="Default"/>
              <w:spacing w:after="27"/>
              <w:ind w:left="28" w:right="19"/>
            </w:pPr>
            <w:r>
              <w:t>7</w:t>
            </w:r>
            <w:r w:rsidRPr="00F61447"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14:paraId="22C35798" w14:textId="77777777" w:rsidR="002C4373" w:rsidRPr="00F61447" w:rsidRDefault="002C4373" w:rsidP="00AC637C">
            <w:pPr>
              <w:pStyle w:val="Default"/>
              <w:numPr>
                <w:ilvl w:val="0"/>
                <w:numId w:val="2"/>
              </w:numPr>
              <w:spacing w:after="27"/>
            </w:pPr>
            <w:r w:rsidRPr="00F61447">
              <w:t xml:space="preserve">studia </w:t>
            </w:r>
            <w:r>
              <w:t>drugiego</w:t>
            </w:r>
            <w:r w:rsidRPr="00F61447">
              <w:t xml:space="preserve"> stopnia </w:t>
            </w:r>
          </w:p>
        </w:tc>
      </w:tr>
    </w:tbl>
    <w:p w14:paraId="280E9056" w14:textId="77777777" w:rsidR="002C4373" w:rsidRPr="00F61447" w:rsidRDefault="002C4373" w:rsidP="002C4373">
      <w:pPr>
        <w:rPr>
          <w:szCs w:val="24"/>
        </w:rPr>
      </w:pPr>
    </w:p>
    <w:p w14:paraId="51C3FAF3" w14:textId="77777777" w:rsidR="002C4373" w:rsidRDefault="002C4373" w:rsidP="002C4373">
      <w:pPr>
        <w:shd w:val="clear" w:color="auto" w:fill="FFFFFF"/>
        <w:ind w:right="-164"/>
        <w:jc w:val="both"/>
      </w:pPr>
    </w:p>
    <w:p w14:paraId="667F0F98" w14:textId="77777777" w:rsidR="00F6125A" w:rsidRDefault="00F6125A"/>
    <w:sectPr w:rsidR="00F6125A" w:rsidSect="00A6453D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0A8D"/>
    <w:multiLevelType w:val="hybridMultilevel"/>
    <w:tmpl w:val="2B4EA7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D7954"/>
    <w:multiLevelType w:val="hybridMultilevel"/>
    <w:tmpl w:val="5A364B98"/>
    <w:lvl w:ilvl="0" w:tplc="8A66E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07D5C"/>
    <w:multiLevelType w:val="hybridMultilevel"/>
    <w:tmpl w:val="FAF64860"/>
    <w:lvl w:ilvl="0" w:tplc="ADF07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73"/>
    <w:rsid w:val="002C4373"/>
    <w:rsid w:val="0069138D"/>
    <w:rsid w:val="0073797A"/>
    <w:rsid w:val="00916A28"/>
    <w:rsid w:val="009C4381"/>
    <w:rsid w:val="00EF6D0B"/>
    <w:rsid w:val="00F25C82"/>
    <w:rsid w:val="00F47894"/>
    <w:rsid w:val="00F6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513F1"/>
  <w15:docId w15:val="{E4DABA0E-9DC5-42AB-AAB0-8D47855D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3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C4373"/>
    <w:pPr>
      <w:spacing w:after="60"/>
      <w:ind w:left="720" w:hanging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C43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Katarzyna Humińska</cp:lastModifiedBy>
  <cp:revision>2</cp:revision>
  <dcterms:created xsi:type="dcterms:W3CDTF">2020-09-29T09:20:00Z</dcterms:created>
  <dcterms:modified xsi:type="dcterms:W3CDTF">2020-09-29T09:20:00Z</dcterms:modified>
</cp:coreProperties>
</file>