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25D" w:rsidRPr="00E0525D" w:rsidRDefault="00E0525D" w:rsidP="00E0525D">
      <w:pPr>
        <w:spacing w:after="0" w:line="36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E0525D">
        <w:rPr>
          <w:rFonts w:ascii="Times New Roman" w:hAnsi="Times New Roman"/>
          <w:b/>
          <w:bCs/>
          <w:color w:val="0000FF"/>
          <w:sz w:val="24"/>
          <w:szCs w:val="24"/>
        </w:rPr>
        <w:t>Uchwała nr 28/2017/D</w:t>
      </w:r>
    </w:p>
    <w:p w:rsidR="00E0525D" w:rsidRPr="00E0525D" w:rsidRDefault="00E0525D" w:rsidP="00E0525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25D">
        <w:rPr>
          <w:rFonts w:ascii="Times New Roman" w:hAnsi="Times New Roman"/>
          <w:b/>
          <w:bCs/>
          <w:sz w:val="24"/>
          <w:szCs w:val="24"/>
        </w:rPr>
        <w:t>Rady Wydziału Prawa i Administracji</w:t>
      </w:r>
    </w:p>
    <w:p w:rsidR="00E0525D" w:rsidRPr="00E0525D" w:rsidRDefault="00E0525D" w:rsidP="00E0525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25D">
        <w:rPr>
          <w:rFonts w:ascii="Times New Roman" w:hAnsi="Times New Roman"/>
          <w:b/>
          <w:bCs/>
          <w:sz w:val="24"/>
          <w:szCs w:val="24"/>
        </w:rPr>
        <w:t>Uniwersytetu Warmińsko-Mazurskiego w Olsztynie</w:t>
      </w:r>
    </w:p>
    <w:p w:rsidR="00E0525D" w:rsidRPr="00E0525D" w:rsidRDefault="00E0525D" w:rsidP="00E0525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25D">
        <w:rPr>
          <w:rFonts w:ascii="Times New Roman" w:hAnsi="Times New Roman"/>
          <w:b/>
          <w:bCs/>
          <w:sz w:val="24"/>
          <w:szCs w:val="24"/>
        </w:rPr>
        <w:t>z dnia 6 października 2017 r.</w:t>
      </w:r>
    </w:p>
    <w:p w:rsidR="00E0525D" w:rsidRPr="00E0525D" w:rsidRDefault="00E0525D" w:rsidP="00E052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E0525D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Pr="00E0525D">
        <w:rPr>
          <w:rFonts w:ascii="Times New Roman" w:hAnsi="Times New Roman"/>
          <w:b/>
          <w:bCs/>
          <w:color w:val="0000FF"/>
          <w:sz w:val="24"/>
          <w:szCs w:val="24"/>
        </w:rPr>
        <w:t>procedury dyplomowania</w:t>
      </w:r>
    </w:p>
    <w:p w:rsidR="00E0525D" w:rsidRPr="00E0525D" w:rsidRDefault="00E0525D" w:rsidP="00E0525D">
      <w:pPr>
        <w:spacing w:after="0" w:line="360" w:lineRule="auto"/>
        <w:rPr>
          <w:rFonts w:ascii="Times New Roman" w:hAnsi="Times New Roman"/>
          <w:b/>
          <w:color w:val="00B0F0"/>
          <w:sz w:val="24"/>
          <w:szCs w:val="24"/>
        </w:rPr>
      </w:pPr>
    </w:p>
    <w:p w:rsidR="00E0525D" w:rsidRPr="00E0525D" w:rsidRDefault="00E0525D" w:rsidP="00E0525D">
      <w:pPr>
        <w:spacing w:after="0" w:line="36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p w:rsidR="00E0525D" w:rsidRPr="00E0525D" w:rsidRDefault="00E0525D" w:rsidP="00E052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525D">
        <w:rPr>
          <w:rFonts w:ascii="Times New Roman" w:hAnsi="Times New Roman"/>
          <w:color w:val="000000"/>
          <w:sz w:val="24"/>
          <w:szCs w:val="24"/>
        </w:rPr>
        <w:t xml:space="preserve">Na podstawie § 26 ust. 6 Statutu Uniwersytetu Warmińsko-Mazurskiego </w:t>
      </w:r>
      <w:r w:rsidRPr="00E0525D">
        <w:rPr>
          <w:rFonts w:ascii="Times New Roman" w:hAnsi="Times New Roman"/>
          <w:color w:val="000000"/>
          <w:sz w:val="24"/>
          <w:szCs w:val="24"/>
        </w:rPr>
        <w:br/>
        <w:t xml:space="preserve">stanowiącego załącznik do Uchwały nr 785 Senatu Uniwersytetu Warmińsko-Mazurskiego w Olsztynie z dnia 25 listopada 2011 z </w:t>
      </w:r>
      <w:proofErr w:type="spellStart"/>
      <w:r w:rsidRPr="00E0525D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E0525D">
        <w:rPr>
          <w:rFonts w:ascii="Times New Roman" w:hAnsi="Times New Roman"/>
          <w:color w:val="000000"/>
          <w:sz w:val="24"/>
          <w:szCs w:val="24"/>
        </w:rPr>
        <w:t>. zm.,  Rada Wydziału Prawa i Administracji:</w:t>
      </w:r>
    </w:p>
    <w:p w:rsidR="00020016" w:rsidRPr="00E0525D" w:rsidRDefault="00E0525D" w:rsidP="00E0525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052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7DAD" w:rsidRPr="00E0525D" w:rsidRDefault="00AC44A6" w:rsidP="00E052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0525D">
        <w:rPr>
          <w:rFonts w:ascii="Times New Roman" w:hAnsi="Times New Roman"/>
          <w:bCs/>
          <w:sz w:val="24"/>
          <w:szCs w:val="24"/>
        </w:rPr>
        <w:t>§ 1</w:t>
      </w:r>
    </w:p>
    <w:p w:rsidR="00AC44A6" w:rsidRPr="00E0525D" w:rsidRDefault="00E0525D" w:rsidP="00E05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25D">
        <w:rPr>
          <w:rFonts w:ascii="Times New Roman" w:hAnsi="Times New Roman"/>
          <w:sz w:val="24"/>
          <w:szCs w:val="24"/>
        </w:rPr>
        <w:t>Przyjmuje</w:t>
      </w:r>
      <w:r w:rsidR="00B96EF5" w:rsidRPr="00E0525D">
        <w:rPr>
          <w:rFonts w:ascii="Times New Roman" w:hAnsi="Times New Roman"/>
          <w:sz w:val="24"/>
          <w:szCs w:val="24"/>
        </w:rPr>
        <w:t xml:space="preserve"> zasady procesu dyplomowania zgodnie z</w:t>
      </w:r>
      <w:r w:rsidR="00AC44A6" w:rsidRPr="00E0525D">
        <w:rPr>
          <w:rFonts w:ascii="Times New Roman" w:hAnsi="Times New Roman"/>
          <w:sz w:val="24"/>
          <w:szCs w:val="24"/>
        </w:rPr>
        <w:t xml:space="preserve"> załącznik</w:t>
      </w:r>
      <w:r w:rsidR="00B96EF5" w:rsidRPr="00E0525D">
        <w:rPr>
          <w:rFonts w:ascii="Times New Roman" w:hAnsi="Times New Roman"/>
          <w:sz w:val="24"/>
          <w:szCs w:val="24"/>
        </w:rPr>
        <w:t>iem</w:t>
      </w:r>
      <w:r w:rsidR="00AC44A6" w:rsidRPr="00E0525D">
        <w:rPr>
          <w:rFonts w:ascii="Times New Roman" w:hAnsi="Times New Roman"/>
          <w:sz w:val="24"/>
          <w:szCs w:val="24"/>
        </w:rPr>
        <w:t xml:space="preserve"> nr 1 do niniejszej </w:t>
      </w:r>
      <w:r w:rsidRPr="00E0525D">
        <w:rPr>
          <w:rFonts w:ascii="Times New Roman" w:hAnsi="Times New Roman"/>
          <w:sz w:val="24"/>
          <w:szCs w:val="24"/>
        </w:rPr>
        <w:t>uchwały</w:t>
      </w:r>
      <w:r w:rsidR="00AC44A6" w:rsidRPr="00E0525D">
        <w:rPr>
          <w:rFonts w:ascii="Times New Roman" w:hAnsi="Times New Roman"/>
          <w:sz w:val="24"/>
          <w:szCs w:val="24"/>
        </w:rPr>
        <w:t>.</w:t>
      </w:r>
    </w:p>
    <w:p w:rsidR="00AC44A6" w:rsidRPr="00E0525D" w:rsidRDefault="00AC44A6" w:rsidP="00E052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0525D">
        <w:rPr>
          <w:rFonts w:ascii="Times New Roman" w:hAnsi="Times New Roman"/>
          <w:bCs/>
          <w:sz w:val="24"/>
          <w:szCs w:val="24"/>
        </w:rPr>
        <w:t>§ 2</w:t>
      </w:r>
    </w:p>
    <w:p w:rsidR="00CD7DAD" w:rsidRPr="00E0525D" w:rsidRDefault="007C46D5" w:rsidP="00E05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25D">
        <w:rPr>
          <w:rFonts w:ascii="Times New Roman" w:hAnsi="Times New Roman"/>
          <w:sz w:val="24"/>
          <w:szCs w:val="24"/>
        </w:rPr>
        <w:t xml:space="preserve">Zasady procesu dyplomowania </w:t>
      </w:r>
      <w:r w:rsidR="00AC44A6" w:rsidRPr="00E0525D">
        <w:rPr>
          <w:rFonts w:ascii="Times New Roman" w:hAnsi="Times New Roman"/>
          <w:sz w:val="24"/>
          <w:szCs w:val="24"/>
        </w:rPr>
        <w:t>znajduj</w:t>
      </w:r>
      <w:r w:rsidRPr="00E0525D">
        <w:rPr>
          <w:rFonts w:ascii="Times New Roman" w:hAnsi="Times New Roman"/>
          <w:sz w:val="24"/>
          <w:szCs w:val="24"/>
        </w:rPr>
        <w:t>ą</w:t>
      </w:r>
      <w:r w:rsidR="00AC44A6" w:rsidRPr="00E0525D">
        <w:rPr>
          <w:rFonts w:ascii="Times New Roman" w:hAnsi="Times New Roman"/>
          <w:sz w:val="24"/>
          <w:szCs w:val="24"/>
        </w:rPr>
        <w:t xml:space="preserve"> zastos</w:t>
      </w:r>
      <w:r w:rsidR="00B96EF5" w:rsidRPr="00E0525D">
        <w:rPr>
          <w:rFonts w:ascii="Times New Roman" w:hAnsi="Times New Roman"/>
          <w:sz w:val="24"/>
          <w:szCs w:val="24"/>
        </w:rPr>
        <w:t xml:space="preserve">owanie od roku akademickiego </w:t>
      </w:r>
      <w:r w:rsidR="00020016" w:rsidRPr="00E0525D">
        <w:rPr>
          <w:rFonts w:ascii="Times New Roman" w:hAnsi="Times New Roman"/>
          <w:sz w:val="24"/>
          <w:szCs w:val="24"/>
        </w:rPr>
        <w:t>2017-2018</w:t>
      </w:r>
    </w:p>
    <w:p w:rsidR="007C46D5" w:rsidRPr="00E0525D" w:rsidRDefault="007C46D5" w:rsidP="00E052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0525D">
        <w:rPr>
          <w:rFonts w:ascii="Times New Roman" w:hAnsi="Times New Roman"/>
          <w:bCs/>
          <w:sz w:val="24"/>
          <w:szCs w:val="24"/>
        </w:rPr>
        <w:t>§ 3</w:t>
      </w:r>
    </w:p>
    <w:p w:rsidR="00D869E7" w:rsidRPr="00E0525D" w:rsidRDefault="007C46D5" w:rsidP="00E05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25D">
        <w:rPr>
          <w:rFonts w:ascii="Times New Roman" w:hAnsi="Times New Roman"/>
          <w:sz w:val="24"/>
          <w:szCs w:val="24"/>
        </w:rPr>
        <w:t xml:space="preserve">Uchwała wchodzi w życie z dniem podjęcia. </w:t>
      </w:r>
    </w:p>
    <w:p w:rsidR="00D869E7" w:rsidRPr="00E0525D" w:rsidRDefault="00D869E7" w:rsidP="00E05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96EF5" w:rsidRPr="00E0525D" w:rsidRDefault="00B96EF5" w:rsidP="00E05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0525D" w:rsidRPr="00E0525D" w:rsidRDefault="00E0525D" w:rsidP="00E0525D">
      <w:pPr>
        <w:spacing w:after="0" w:line="360" w:lineRule="auto"/>
        <w:ind w:left="3540"/>
        <w:jc w:val="right"/>
        <w:rPr>
          <w:rFonts w:ascii="Times New Roman" w:hAnsi="Times New Roman"/>
          <w:i/>
          <w:sz w:val="24"/>
          <w:szCs w:val="24"/>
        </w:rPr>
      </w:pPr>
      <w:r w:rsidRPr="00E0525D">
        <w:rPr>
          <w:rFonts w:ascii="Times New Roman" w:hAnsi="Times New Roman"/>
          <w:i/>
          <w:sz w:val="24"/>
          <w:szCs w:val="24"/>
        </w:rPr>
        <w:t>Przewodniczący Rady Wydziału Prawa i Administracji</w:t>
      </w:r>
    </w:p>
    <w:p w:rsidR="00E0525D" w:rsidRPr="00E0525D" w:rsidRDefault="00E0525D" w:rsidP="00E0525D">
      <w:pPr>
        <w:spacing w:after="0" w:line="360" w:lineRule="auto"/>
        <w:ind w:left="4248"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E0525D" w:rsidRPr="00E0525D" w:rsidRDefault="00E0525D" w:rsidP="00E0525D">
      <w:pPr>
        <w:spacing w:after="0" w:line="360" w:lineRule="auto"/>
        <w:ind w:left="4248" w:firstLine="708"/>
        <w:jc w:val="right"/>
        <w:rPr>
          <w:i/>
          <w:sz w:val="24"/>
          <w:szCs w:val="24"/>
        </w:rPr>
      </w:pPr>
      <w:r w:rsidRPr="00E0525D">
        <w:rPr>
          <w:rFonts w:ascii="Times New Roman" w:hAnsi="Times New Roman"/>
          <w:i/>
          <w:sz w:val="24"/>
          <w:szCs w:val="24"/>
        </w:rPr>
        <w:t>prof. dr hab. Jerzy Kasprzak</w:t>
      </w:r>
      <w:r w:rsidRPr="00E0525D">
        <w:rPr>
          <w:i/>
          <w:sz w:val="24"/>
          <w:szCs w:val="24"/>
        </w:rPr>
        <w:t xml:space="preserve"> </w:t>
      </w:r>
    </w:p>
    <w:p w:rsidR="00E0525D" w:rsidRPr="00E0525D" w:rsidRDefault="00E0525D" w:rsidP="00E0525D">
      <w:pPr>
        <w:spacing w:line="360" w:lineRule="auto"/>
        <w:rPr>
          <w:color w:val="000000"/>
          <w:sz w:val="24"/>
          <w:szCs w:val="24"/>
        </w:rPr>
      </w:pPr>
      <w:r w:rsidRPr="00E0525D">
        <w:rPr>
          <w:color w:val="000000"/>
          <w:sz w:val="24"/>
          <w:szCs w:val="24"/>
        </w:rPr>
        <w:t xml:space="preserve"> </w:t>
      </w:r>
    </w:p>
    <w:p w:rsidR="00E0525D" w:rsidRDefault="00E0525D" w:rsidP="00E0525D"/>
    <w:p w:rsidR="00B96EF5" w:rsidRPr="0078189B" w:rsidRDefault="00B96EF5" w:rsidP="00DC31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</w:rPr>
      </w:pPr>
    </w:p>
    <w:p w:rsidR="00B96EF5" w:rsidRPr="0078189B" w:rsidRDefault="00B96EF5" w:rsidP="00DC31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F2185" w:rsidRPr="0078189B" w:rsidRDefault="00BF2185" w:rsidP="00DC31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C44A6" w:rsidRPr="0078189B" w:rsidRDefault="00AC44A6" w:rsidP="00DC31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C44A6" w:rsidRPr="0078189B" w:rsidRDefault="00AC44A6" w:rsidP="00DC31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C44A6" w:rsidRPr="0078189B" w:rsidRDefault="00AC44A6" w:rsidP="00DC31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C44A6" w:rsidRPr="0078189B" w:rsidRDefault="00AC44A6" w:rsidP="00DC31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31BD" w:rsidRDefault="00DC31BD" w:rsidP="00DC31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367AB" w:rsidRDefault="00C367A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</w:p>
    <w:p w:rsidR="00C367AB" w:rsidRDefault="00DC31BD" w:rsidP="00C367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Załącznik</w:t>
      </w:r>
      <w:r w:rsidR="00B96EF5" w:rsidRPr="0078189B">
        <w:rPr>
          <w:rFonts w:ascii="Times New Roman" w:hAnsi="Times New Roman"/>
          <w:bCs/>
          <w:sz w:val="20"/>
          <w:szCs w:val="20"/>
        </w:rPr>
        <w:t xml:space="preserve"> </w:t>
      </w:r>
      <w:r w:rsidR="00C367AB">
        <w:rPr>
          <w:rFonts w:ascii="Times New Roman" w:hAnsi="Times New Roman"/>
          <w:bCs/>
          <w:sz w:val="20"/>
          <w:szCs w:val="20"/>
        </w:rPr>
        <w:t xml:space="preserve">nr 1 </w:t>
      </w:r>
      <w:r w:rsidR="00B96EF5" w:rsidRPr="0078189B">
        <w:rPr>
          <w:rFonts w:ascii="Times New Roman" w:hAnsi="Times New Roman"/>
          <w:bCs/>
          <w:sz w:val="20"/>
          <w:szCs w:val="20"/>
        </w:rPr>
        <w:t xml:space="preserve">do </w:t>
      </w:r>
      <w:r w:rsidR="00C367AB">
        <w:rPr>
          <w:rFonts w:ascii="Times New Roman" w:hAnsi="Times New Roman"/>
          <w:bCs/>
          <w:sz w:val="20"/>
          <w:szCs w:val="20"/>
        </w:rPr>
        <w:t>Uchwały nr 28/2017/D  z dnia 6 października 2017 roku</w:t>
      </w:r>
    </w:p>
    <w:p w:rsidR="00C367AB" w:rsidRDefault="00C367AB" w:rsidP="00C367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8189B" w:rsidRPr="0078189B" w:rsidRDefault="0060035F" w:rsidP="00C367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8189B">
        <w:rPr>
          <w:rFonts w:ascii="Times New Roman" w:hAnsi="Times New Roman"/>
          <w:b/>
          <w:bCs/>
          <w:sz w:val="28"/>
          <w:szCs w:val="24"/>
        </w:rPr>
        <w:t>Procedura dyplomowania</w:t>
      </w:r>
    </w:p>
    <w:p w:rsidR="00AC44A6" w:rsidRPr="0078189B" w:rsidRDefault="0060035F" w:rsidP="00C36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8189B">
        <w:rPr>
          <w:rFonts w:ascii="Times New Roman" w:hAnsi="Times New Roman"/>
          <w:b/>
          <w:bCs/>
          <w:sz w:val="28"/>
          <w:szCs w:val="24"/>
        </w:rPr>
        <w:t xml:space="preserve">na Wydziale Prawa i </w:t>
      </w:r>
      <w:r w:rsidR="00D46BCB" w:rsidRPr="0078189B">
        <w:rPr>
          <w:rFonts w:ascii="Times New Roman" w:hAnsi="Times New Roman"/>
          <w:b/>
          <w:bCs/>
          <w:sz w:val="28"/>
          <w:szCs w:val="24"/>
        </w:rPr>
        <w:t>Administracji</w:t>
      </w:r>
      <w:r w:rsidR="00020016" w:rsidRPr="0078189B">
        <w:rPr>
          <w:rFonts w:ascii="Times New Roman" w:hAnsi="Times New Roman"/>
          <w:b/>
          <w:bCs/>
          <w:sz w:val="28"/>
          <w:szCs w:val="24"/>
        </w:rPr>
        <w:t xml:space="preserve"> UWM w Olsztynie</w:t>
      </w:r>
    </w:p>
    <w:p w:rsidR="008D7C47" w:rsidRDefault="008D7C47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89B" w:rsidRPr="0078189B" w:rsidRDefault="0078189B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35F" w:rsidRPr="0078189B" w:rsidRDefault="00D46BCB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189B">
        <w:rPr>
          <w:rFonts w:ascii="Times New Roman" w:hAnsi="Times New Roman"/>
          <w:b/>
          <w:sz w:val="24"/>
          <w:szCs w:val="24"/>
        </w:rPr>
        <w:t>§ 1</w:t>
      </w:r>
    </w:p>
    <w:p w:rsidR="00D46BCB" w:rsidRPr="0078189B" w:rsidRDefault="00D46BCB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 xml:space="preserve">Celem procedury jest </w:t>
      </w:r>
      <w:r w:rsidR="00F50276" w:rsidRPr="0078189B">
        <w:rPr>
          <w:rFonts w:ascii="Times New Roman" w:hAnsi="Times New Roman"/>
          <w:sz w:val="24"/>
          <w:szCs w:val="24"/>
        </w:rPr>
        <w:t xml:space="preserve">określenie jednolitych zasad postępowania w zakresie </w:t>
      </w:r>
      <w:r w:rsidR="002E6116" w:rsidRPr="0078189B">
        <w:rPr>
          <w:rFonts w:ascii="Times New Roman" w:hAnsi="Times New Roman"/>
          <w:sz w:val="24"/>
          <w:szCs w:val="24"/>
        </w:rPr>
        <w:t xml:space="preserve">przygotowania pracy dyplomowej </w:t>
      </w:r>
      <w:r w:rsidR="00F50276" w:rsidRPr="0078189B">
        <w:rPr>
          <w:rFonts w:ascii="Times New Roman" w:hAnsi="Times New Roman"/>
          <w:sz w:val="24"/>
          <w:szCs w:val="24"/>
        </w:rPr>
        <w:t>oraz przeprowadzenia egzaminu dyplomowego na Wydziale Prawa i Administracji</w:t>
      </w:r>
    </w:p>
    <w:p w:rsidR="0078189B" w:rsidRDefault="0078189B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Sitka Small" w:hAnsi="Sitka Small"/>
          <w:sz w:val="24"/>
          <w:szCs w:val="24"/>
        </w:rPr>
      </w:pPr>
    </w:p>
    <w:p w:rsidR="00020016" w:rsidRPr="0078189B" w:rsidRDefault="00020016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189B">
        <w:rPr>
          <w:rFonts w:ascii="Times New Roman" w:hAnsi="Times New Roman"/>
          <w:b/>
          <w:sz w:val="24"/>
          <w:szCs w:val="24"/>
        </w:rPr>
        <w:t>§2</w:t>
      </w:r>
    </w:p>
    <w:p w:rsidR="005755FE" w:rsidRPr="0078189B" w:rsidRDefault="005755FE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 xml:space="preserve">Praca dyplomowa jest najważniejszą samodzielną pracą studenta kończącą studia pierwszego stopnia, studia drugiego stopnia i jednolite studia magisterskie. </w:t>
      </w:r>
    </w:p>
    <w:p w:rsidR="0078189B" w:rsidRDefault="0078189B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Sitka Small" w:hAnsi="Sitka Small"/>
          <w:sz w:val="24"/>
          <w:szCs w:val="24"/>
        </w:rPr>
      </w:pPr>
    </w:p>
    <w:p w:rsidR="00020016" w:rsidRPr="0078189B" w:rsidRDefault="00020016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189B">
        <w:rPr>
          <w:rFonts w:ascii="Times New Roman" w:hAnsi="Times New Roman"/>
          <w:b/>
          <w:sz w:val="24"/>
          <w:szCs w:val="24"/>
        </w:rPr>
        <w:t>§3</w:t>
      </w:r>
    </w:p>
    <w:p w:rsidR="005755FE" w:rsidRPr="0078189B" w:rsidRDefault="005755FE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>Podstawę prawną dyplomowania stanowią przepisy § 39 – 45 Regulaminu Studiów Uniwersytetu Warmińsko-Mazurskiego w Olsztynie.</w:t>
      </w:r>
    </w:p>
    <w:p w:rsidR="008D7C47" w:rsidRPr="0078189B" w:rsidRDefault="008D7C47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89B" w:rsidRDefault="0078189B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E11" w:rsidRPr="0078189B" w:rsidRDefault="00847863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Przygotowanie </w:t>
      </w:r>
      <w:r w:rsidR="00B90E11" w:rsidRPr="0078189B">
        <w:rPr>
          <w:rFonts w:ascii="Times New Roman" w:hAnsi="Times New Roman"/>
          <w:b/>
          <w:sz w:val="24"/>
          <w:szCs w:val="24"/>
        </w:rPr>
        <w:t>pracy dyplomowej</w:t>
      </w:r>
    </w:p>
    <w:p w:rsidR="008D7C47" w:rsidRPr="0078189B" w:rsidRDefault="008D7C47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116" w:rsidRPr="0078189B" w:rsidRDefault="0078189B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189B">
        <w:rPr>
          <w:rFonts w:ascii="Times New Roman" w:hAnsi="Times New Roman"/>
          <w:b/>
          <w:sz w:val="24"/>
          <w:szCs w:val="24"/>
        </w:rPr>
        <w:t>§4</w:t>
      </w:r>
    </w:p>
    <w:p w:rsidR="002E6116" w:rsidRPr="0078189B" w:rsidRDefault="002E6116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>Pracę dyplomową przygotowuje student pod kierunkiem promotora w ramach realizacji przedmiotów: Seminarium oraz Proseminarium, prowadzonych w zakresie objętym programem studiów na danym kierunku kształcenia.</w:t>
      </w:r>
    </w:p>
    <w:p w:rsidR="0078189B" w:rsidRDefault="0078189B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89B" w:rsidRPr="0078189B" w:rsidRDefault="0078189B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189B">
        <w:rPr>
          <w:rFonts w:ascii="Times New Roman" w:hAnsi="Times New Roman"/>
          <w:b/>
          <w:sz w:val="24"/>
          <w:szCs w:val="24"/>
        </w:rPr>
        <w:t>§5</w:t>
      </w:r>
    </w:p>
    <w:p w:rsidR="00847863" w:rsidRDefault="002E6116" w:rsidP="00381C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 xml:space="preserve">Kierownikiem naukowym pracy dyplomowej jest promotor. Promotorem może być osoba </w:t>
      </w:r>
      <w:r w:rsidR="00361F41" w:rsidRPr="0078189B">
        <w:rPr>
          <w:rFonts w:ascii="Times New Roman" w:hAnsi="Times New Roman"/>
          <w:sz w:val="24"/>
          <w:szCs w:val="24"/>
        </w:rPr>
        <w:t>posiadająca</w:t>
      </w:r>
      <w:r w:rsidRPr="0078189B">
        <w:rPr>
          <w:rFonts w:ascii="Times New Roman" w:hAnsi="Times New Roman"/>
          <w:sz w:val="24"/>
          <w:szCs w:val="24"/>
        </w:rPr>
        <w:t xml:space="preserve"> </w:t>
      </w:r>
      <w:r w:rsidR="00361F41">
        <w:rPr>
          <w:rFonts w:ascii="Times New Roman" w:hAnsi="Times New Roman"/>
          <w:sz w:val="24"/>
          <w:szCs w:val="24"/>
        </w:rPr>
        <w:t>tytuł naukowy profeso</w:t>
      </w:r>
      <w:r w:rsidR="005755FE" w:rsidRPr="0078189B">
        <w:rPr>
          <w:rFonts w:ascii="Times New Roman" w:hAnsi="Times New Roman"/>
          <w:sz w:val="24"/>
          <w:szCs w:val="24"/>
        </w:rPr>
        <w:t>ra albo sto</w:t>
      </w:r>
      <w:r w:rsidRPr="0078189B">
        <w:rPr>
          <w:rFonts w:ascii="Times New Roman" w:hAnsi="Times New Roman"/>
          <w:sz w:val="24"/>
          <w:szCs w:val="24"/>
        </w:rPr>
        <w:t xml:space="preserve">pień naukowy doktora habilitowanego. W uzasadnionych wypadkach Rada Wydziału może upoważnić do prowadzenia </w:t>
      </w:r>
      <w:r w:rsidR="00361F41" w:rsidRPr="0078189B">
        <w:rPr>
          <w:rFonts w:ascii="Times New Roman" w:hAnsi="Times New Roman"/>
          <w:sz w:val="24"/>
          <w:szCs w:val="24"/>
        </w:rPr>
        <w:t>seminarium</w:t>
      </w:r>
      <w:r w:rsidRPr="0078189B">
        <w:rPr>
          <w:rFonts w:ascii="Times New Roman" w:hAnsi="Times New Roman"/>
          <w:sz w:val="24"/>
          <w:szCs w:val="24"/>
        </w:rPr>
        <w:t xml:space="preserve"> dyplomowego i pełnienia </w:t>
      </w:r>
      <w:r w:rsidR="00361F41" w:rsidRPr="0078189B">
        <w:rPr>
          <w:rFonts w:ascii="Times New Roman" w:hAnsi="Times New Roman"/>
          <w:sz w:val="24"/>
          <w:szCs w:val="24"/>
        </w:rPr>
        <w:t>funkcji</w:t>
      </w:r>
      <w:r w:rsidRPr="0078189B">
        <w:rPr>
          <w:rFonts w:ascii="Times New Roman" w:hAnsi="Times New Roman"/>
          <w:sz w:val="24"/>
          <w:szCs w:val="24"/>
        </w:rPr>
        <w:t xml:space="preserve"> promotora nauczyciela akademickiego posiadającego st</w:t>
      </w:r>
      <w:r w:rsidR="006F4A5F" w:rsidRPr="0078189B">
        <w:rPr>
          <w:rFonts w:ascii="Times New Roman" w:hAnsi="Times New Roman"/>
          <w:sz w:val="24"/>
          <w:szCs w:val="24"/>
        </w:rPr>
        <w:t>o</w:t>
      </w:r>
      <w:r w:rsidRPr="0078189B">
        <w:rPr>
          <w:rFonts w:ascii="Times New Roman" w:hAnsi="Times New Roman"/>
          <w:sz w:val="24"/>
          <w:szCs w:val="24"/>
        </w:rPr>
        <w:t>pień naukowy doktora i co najmniej 3 letni staż na stanowisku adiunkta</w:t>
      </w:r>
      <w:r w:rsidR="00DD0772" w:rsidRPr="0078189B">
        <w:rPr>
          <w:rFonts w:ascii="Times New Roman" w:hAnsi="Times New Roman"/>
          <w:sz w:val="24"/>
          <w:szCs w:val="24"/>
        </w:rPr>
        <w:t>.</w:t>
      </w:r>
    </w:p>
    <w:p w:rsidR="00DD0772" w:rsidRPr="00847863" w:rsidRDefault="00DD0772" w:rsidP="00381C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863">
        <w:rPr>
          <w:rFonts w:ascii="Times New Roman" w:hAnsi="Times New Roman"/>
          <w:sz w:val="24"/>
          <w:szCs w:val="24"/>
        </w:rPr>
        <w:t>Wykaz promotorów podawany jest do wiadomości studentów na początku semestru, w którym dokonywane są zapisy na Semin</w:t>
      </w:r>
      <w:r w:rsidR="00847863">
        <w:rPr>
          <w:rFonts w:ascii="Times New Roman" w:hAnsi="Times New Roman"/>
          <w:sz w:val="24"/>
          <w:szCs w:val="24"/>
        </w:rPr>
        <w:t>arium. Zapisy odbywają się drogą</w:t>
      </w:r>
      <w:r w:rsidRPr="00847863">
        <w:rPr>
          <w:rFonts w:ascii="Times New Roman" w:hAnsi="Times New Roman"/>
          <w:sz w:val="24"/>
          <w:szCs w:val="24"/>
        </w:rPr>
        <w:t xml:space="preserve"> elektroniczną poprzez system USOS</w:t>
      </w:r>
      <w:r w:rsidR="00847863">
        <w:rPr>
          <w:rFonts w:ascii="Times New Roman" w:hAnsi="Times New Roman"/>
          <w:sz w:val="24"/>
          <w:szCs w:val="24"/>
        </w:rPr>
        <w:t>.</w:t>
      </w:r>
    </w:p>
    <w:p w:rsidR="00847863" w:rsidRDefault="00847863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Sitka Small" w:hAnsi="Sitka Small"/>
          <w:sz w:val="24"/>
          <w:szCs w:val="24"/>
        </w:rPr>
      </w:pPr>
    </w:p>
    <w:p w:rsidR="00DD0772" w:rsidRPr="00847863" w:rsidRDefault="00847863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863">
        <w:rPr>
          <w:rFonts w:ascii="Times New Roman" w:hAnsi="Times New Roman"/>
          <w:b/>
          <w:sz w:val="24"/>
          <w:szCs w:val="24"/>
        </w:rPr>
        <w:t>§6</w:t>
      </w:r>
    </w:p>
    <w:p w:rsidR="00847863" w:rsidRPr="0078189B" w:rsidRDefault="00847863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863" w:rsidRDefault="00DD0772" w:rsidP="00381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 xml:space="preserve">W ramach Seminarium promotor i student ustalają propozycję tematu pracy dyplomowej, który musi mieścić się w obszarze wiedzy odpowiadającej kierunkowi studiów oraz dyscyplinie naukowej, w której prowadzone są badania </w:t>
      </w:r>
      <w:r w:rsidR="00434B20" w:rsidRPr="0078189B">
        <w:rPr>
          <w:rFonts w:ascii="Times New Roman" w:hAnsi="Times New Roman"/>
          <w:sz w:val="24"/>
          <w:szCs w:val="24"/>
        </w:rPr>
        <w:t xml:space="preserve">przez Promotora pracy. </w:t>
      </w:r>
    </w:p>
    <w:p w:rsidR="00847863" w:rsidRDefault="00847863" w:rsidP="00381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>Złożenie</w:t>
      </w:r>
      <w:r w:rsidR="00434B20" w:rsidRPr="0078189B">
        <w:rPr>
          <w:rFonts w:ascii="Times New Roman" w:hAnsi="Times New Roman"/>
          <w:sz w:val="24"/>
          <w:szCs w:val="24"/>
        </w:rPr>
        <w:t xml:space="preserve"> pisemnego zgłoszenia tematu pracy jest warunkiem uzyskania zaliczenia przedmiotu Seminarium w pierwszym semestrze jego prowadzenia. </w:t>
      </w:r>
    </w:p>
    <w:p w:rsidR="00847863" w:rsidRDefault="00434B20" w:rsidP="00381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 xml:space="preserve">Tematy prac dyplomowych </w:t>
      </w:r>
      <w:r w:rsidR="00847863" w:rsidRPr="0078189B">
        <w:rPr>
          <w:rFonts w:ascii="Times New Roman" w:hAnsi="Times New Roman"/>
          <w:sz w:val="24"/>
          <w:szCs w:val="24"/>
        </w:rPr>
        <w:t>zatwierdza</w:t>
      </w:r>
      <w:r w:rsidRPr="0078189B">
        <w:rPr>
          <w:rFonts w:ascii="Times New Roman" w:hAnsi="Times New Roman"/>
          <w:sz w:val="24"/>
          <w:szCs w:val="24"/>
        </w:rPr>
        <w:t xml:space="preserve"> Rada Wydziału Prawa i Administracji. </w:t>
      </w:r>
    </w:p>
    <w:p w:rsidR="00DD0772" w:rsidRPr="0078189B" w:rsidRDefault="006F4A5F" w:rsidP="00381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lastRenderedPageBreak/>
        <w:t>Zmiana</w:t>
      </w:r>
      <w:r w:rsidR="00847863">
        <w:rPr>
          <w:rFonts w:ascii="Times New Roman" w:hAnsi="Times New Roman"/>
          <w:sz w:val="24"/>
          <w:szCs w:val="24"/>
        </w:rPr>
        <w:t xml:space="preserve"> tematu pracy dyplomowej możliwa</w:t>
      </w:r>
      <w:r w:rsidRPr="0078189B">
        <w:rPr>
          <w:rFonts w:ascii="Times New Roman" w:hAnsi="Times New Roman"/>
          <w:sz w:val="24"/>
          <w:szCs w:val="24"/>
        </w:rPr>
        <w:t xml:space="preserve"> jest tylko w </w:t>
      </w:r>
      <w:r w:rsidR="00847863" w:rsidRPr="0078189B">
        <w:rPr>
          <w:rFonts w:ascii="Times New Roman" w:hAnsi="Times New Roman"/>
          <w:sz w:val="24"/>
          <w:szCs w:val="24"/>
        </w:rPr>
        <w:t>szczególnie</w:t>
      </w:r>
      <w:r w:rsidRPr="0078189B">
        <w:rPr>
          <w:rFonts w:ascii="Times New Roman" w:hAnsi="Times New Roman"/>
          <w:sz w:val="24"/>
          <w:szCs w:val="24"/>
        </w:rPr>
        <w:t xml:space="preserve"> uzasadnionych przypadkach, na pisemny wniosek studenta, zaopiniowany pozytywnie przez promotora. </w:t>
      </w:r>
    </w:p>
    <w:p w:rsidR="00AD43F2" w:rsidRDefault="00AD43F2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863" w:rsidRDefault="00847863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863" w:rsidRDefault="00847863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863">
        <w:rPr>
          <w:rFonts w:ascii="Times New Roman" w:hAnsi="Times New Roman"/>
          <w:b/>
          <w:sz w:val="24"/>
          <w:szCs w:val="24"/>
        </w:rPr>
        <w:t>Archiwizacja pracy dyplomowej</w:t>
      </w:r>
    </w:p>
    <w:p w:rsidR="00847863" w:rsidRPr="00847863" w:rsidRDefault="00847863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863" w:rsidRPr="00847863" w:rsidRDefault="00847863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863">
        <w:rPr>
          <w:rFonts w:ascii="Times New Roman" w:hAnsi="Times New Roman"/>
          <w:b/>
          <w:sz w:val="24"/>
          <w:szCs w:val="24"/>
        </w:rPr>
        <w:t>§7</w:t>
      </w:r>
    </w:p>
    <w:p w:rsidR="00AD43F2" w:rsidRDefault="00AD43F2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 xml:space="preserve">Pliki, na których utrwalono prace dyplomowe umieszcza się e elektronicznym </w:t>
      </w:r>
      <w:r w:rsidR="00847863" w:rsidRPr="0078189B">
        <w:rPr>
          <w:rFonts w:ascii="Times New Roman" w:hAnsi="Times New Roman"/>
          <w:sz w:val="24"/>
          <w:szCs w:val="24"/>
        </w:rPr>
        <w:t>Archiwum</w:t>
      </w:r>
      <w:r w:rsidRPr="0078189B">
        <w:rPr>
          <w:rFonts w:ascii="Times New Roman" w:hAnsi="Times New Roman"/>
          <w:sz w:val="24"/>
          <w:szCs w:val="24"/>
        </w:rPr>
        <w:t xml:space="preserve"> Prac Dyplomowych (APD)</w:t>
      </w:r>
    </w:p>
    <w:p w:rsidR="00847863" w:rsidRDefault="00847863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Sitka Small" w:hAnsi="Sitka Small"/>
          <w:sz w:val="24"/>
          <w:szCs w:val="24"/>
        </w:rPr>
      </w:pPr>
    </w:p>
    <w:p w:rsidR="00847863" w:rsidRPr="00847863" w:rsidRDefault="00847863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863">
        <w:rPr>
          <w:rFonts w:ascii="Times New Roman" w:hAnsi="Times New Roman"/>
          <w:b/>
          <w:sz w:val="24"/>
          <w:szCs w:val="24"/>
        </w:rPr>
        <w:t>§8</w:t>
      </w:r>
    </w:p>
    <w:p w:rsidR="00847863" w:rsidRPr="0078189B" w:rsidRDefault="00847863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3F2" w:rsidRDefault="00847863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>Obowiązki</w:t>
      </w:r>
      <w:r w:rsidR="00AD43F2" w:rsidRPr="0078189B">
        <w:rPr>
          <w:rFonts w:ascii="Times New Roman" w:hAnsi="Times New Roman"/>
          <w:sz w:val="24"/>
          <w:szCs w:val="24"/>
        </w:rPr>
        <w:t xml:space="preserve"> </w:t>
      </w:r>
      <w:r w:rsidR="008751B8" w:rsidRPr="0078189B">
        <w:rPr>
          <w:rFonts w:ascii="Times New Roman" w:hAnsi="Times New Roman"/>
          <w:sz w:val="24"/>
          <w:szCs w:val="24"/>
        </w:rPr>
        <w:t xml:space="preserve">poszczególnych osób uczestniczących w </w:t>
      </w:r>
      <w:r w:rsidRPr="0078189B">
        <w:rPr>
          <w:rFonts w:ascii="Times New Roman" w:hAnsi="Times New Roman"/>
          <w:sz w:val="24"/>
          <w:szCs w:val="24"/>
        </w:rPr>
        <w:t>procedurze</w:t>
      </w:r>
      <w:r w:rsidR="008751B8" w:rsidRPr="0078189B">
        <w:rPr>
          <w:rFonts w:ascii="Times New Roman" w:hAnsi="Times New Roman"/>
          <w:sz w:val="24"/>
          <w:szCs w:val="24"/>
        </w:rPr>
        <w:t xml:space="preserve"> archiwizowania prac dyplomowych, w tym </w:t>
      </w:r>
      <w:r w:rsidR="00AD43F2" w:rsidRPr="0078189B">
        <w:rPr>
          <w:rFonts w:ascii="Times New Roman" w:hAnsi="Times New Roman"/>
          <w:sz w:val="24"/>
          <w:szCs w:val="24"/>
        </w:rPr>
        <w:t xml:space="preserve">pracowników </w:t>
      </w:r>
      <w:r w:rsidRPr="0078189B">
        <w:rPr>
          <w:rFonts w:ascii="Times New Roman" w:hAnsi="Times New Roman"/>
          <w:sz w:val="24"/>
          <w:szCs w:val="24"/>
        </w:rPr>
        <w:t>Dziekanatu</w:t>
      </w:r>
      <w:r w:rsidR="00AD43F2" w:rsidRPr="0078189B">
        <w:rPr>
          <w:rFonts w:ascii="Times New Roman" w:hAnsi="Times New Roman"/>
          <w:sz w:val="24"/>
          <w:szCs w:val="24"/>
        </w:rPr>
        <w:t xml:space="preserve">, studenta, promotora i recenzenta pracy określa </w:t>
      </w:r>
      <w:r w:rsidR="00AD43F2" w:rsidRPr="0078189B">
        <w:rPr>
          <w:rFonts w:ascii="Sitka Small" w:hAnsi="Sitka Small"/>
          <w:sz w:val="24"/>
          <w:szCs w:val="24"/>
        </w:rPr>
        <w:t>§</w:t>
      </w:r>
      <w:r w:rsidR="00AD43F2" w:rsidRPr="0078189B">
        <w:rPr>
          <w:rFonts w:ascii="Times New Roman" w:hAnsi="Times New Roman"/>
          <w:sz w:val="24"/>
          <w:szCs w:val="24"/>
        </w:rPr>
        <w:t xml:space="preserve">2 </w:t>
      </w:r>
      <w:r w:rsidRPr="0078189B">
        <w:rPr>
          <w:rFonts w:ascii="Times New Roman" w:hAnsi="Times New Roman"/>
          <w:sz w:val="24"/>
          <w:szCs w:val="24"/>
        </w:rPr>
        <w:t>Załącznika</w:t>
      </w:r>
      <w:r w:rsidR="00AD43F2" w:rsidRPr="0078189B">
        <w:rPr>
          <w:rFonts w:ascii="Times New Roman" w:hAnsi="Times New Roman"/>
          <w:sz w:val="24"/>
          <w:szCs w:val="24"/>
        </w:rPr>
        <w:t xml:space="preserve"> do Zarządzenia Nr 42/2015 Rektora UWM w Olsztynie z dnia 19 maja 2015 r. w sprawie </w:t>
      </w:r>
      <w:r w:rsidRPr="0078189B">
        <w:rPr>
          <w:rFonts w:ascii="Times New Roman" w:hAnsi="Times New Roman"/>
          <w:sz w:val="24"/>
          <w:szCs w:val="24"/>
        </w:rPr>
        <w:t>elektronicznego</w:t>
      </w:r>
      <w:r w:rsidR="00AD43F2" w:rsidRPr="0078189B">
        <w:rPr>
          <w:rFonts w:ascii="Times New Roman" w:hAnsi="Times New Roman"/>
          <w:sz w:val="24"/>
          <w:szCs w:val="24"/>
        </w:rPr>
        <w:t xml:space="preserve"> </w:t>
      </w:r>
      <w:r w:rsidRPr="0078189B">
        <w:rPr>
          <w:rFonts w:ascii="Times New Roman" w:hAnsi="Times New Roman"/>
          <w:sz w:val="24"/>
          <w:szCs w:val="24"/>
        </w:rPr>
        <w:t>archiwum</w:t>
      </w:r>
      <w:r w:rsidR="00AD43F2" w:rsidRPr="0078189B">
        <w:rPr>
          <w:rFonts w:ascii="Times New Roman" w:hAnsi="Times New Roman"/>
          <w:sz w:val="24"/>
          <w:szCs w:val="24"/>
        </w:rPr>
        <w:t xml:space="preserve"> prac dyplomowych.</w:t>
      </w:r>
      <w:r w:rsidR="008751B8" w:rsidRPr="0078189B">
        <w:rPr>
          <w:rFonts w:ascii="Times New Roman" w:hAnsi="Times New Roman"/>
          <w:sz w:val="24"/>
          <w:szCs w:val="24"/>
        </w:rPr>
        <w:t xml:space="preserve"> </w:t>
      </w:r>
    </w:p>
    <w:p w:rsidR="00847863" w:rsidRDefault="00847863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Sitka Small" w:hAnsi="Sitka Small"/>
          <w:sz w:val="24"/>
          <w:szCs w:val="24"/>
        </w:rPr>
      </w:pPr>
    </w:p>
    <w:p w:rsidR="00847863" w:rsidRPr="00847863" w:rsidRDefault="00847863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863">
        <w:rPr>
          <w:rFonts w:ascii="Times New Roman" w:hAnsi="Times New Roman"/>
          <w:b/>
          <w:sz w:val="24"/>
          <w:szCs w:val="24"/>
        </w:rPr>
        <w:t>§9</w:t>
      </w:r>
    </w:p>
    <w:p w:rsidR="008751B8" w:rsidRPr="0078189B" w:rsidRDefault="008751B8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 xml:space="preserve">W toku archiwizowania, praca dyplomowa poddawana jest testowi </w:t>
      </w:r>
      <w:proofErr w:type="spellStart"/>
      <w:r w:rsidRPr="0078189B">
        <w:rPr>
          <w:rFonts w:ascii="Times New Roman" w:hAnsi="Times New Roman"/>
          <w:sz w:val="24"/>
          <w:szCs w:val="24"/>
        </w:rPr>
        <w:t>antyplagiatowemu</w:t>
      </w:r>
      <w:proofErr w:type="spellEnd"/>
      <w:r w:rsidRPr="0078189B">
        <w:rPr>
          <w:rFonts w:ascii="Times New Roman" w:hAnsi="Times New Roman"/>
          <w:sz w:val="24"/>
          <w:szCs w:val="24"/>
        </w:rPr>
        <w:t xml:space="preserve">, według procedury określonej w Zarządzeniu Nr 119/2016 Rektora UWM w </w:t>
      </w:r>
      <w:r w:rsidR="00847863" w:rsidRPr="0078189B">
        <w:rPr>
          <w:rFonts w:ascii="Times New Roman" w:hAnsi="Times New Roman"/>
          <w:sz w:val="24"/>
          <w:szCs w:val="24"/>
        </w:rPr>
        <w:t>Olsztynie</w:t>
      </w:r>
      <w:r w:rsidRPr="0078189B">
        <w:rPr>
          <w:rFonts w:ascii="Times New Roman" w:hAnsi="Times New Roman"/>
          <w:sz w:val="24"/>
          <w:szCs w:val="24"/>
        </w:rPr>
        <w:t xml:space="preserve"> z dnia 15 grudnia 2016 r. w sprawie procedury </w:t>
      </w:r>
      <w:proofErr w:type="spellStart"/>
      <w:r w:rsidRPr="0078189B">
        <w:rPr>
          <w:rFonts w:ascii="Times New Roman" w:hAnsi="Times New Roman"/>
          <w:sz w:val="24"/>
          <w:szCs w:val="24"/>
        </w:rPr>
        <w:t>antyplagiatowej</w:t>
      </w:r>
      <w:proofErr w:type="spellEnd"/>
      <w:r w:rsidRPr="0078189B">
        <w:rPr>
          <w:rFonts w:ascii="Times New Roman" w:hAnsi="Times New Roman"/>
          <w:sz w:val="24"/>
          <w:szCs w:val="24"/>
        </w:rPr>
        <w:t xml:space="preserve"> do weryfikacji samodzielności prac dyplomowych studentów</w:t>
      </w:r>
    </w:p>
    <w:p w:rsidR="005755FE" w:rsidRDefault="005755FE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863" w:rsidRDefault="00847863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863" w:rsidRDefault="00847863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863">
        <w:rPr>
          <w:rFonts w:ascii="Times New Roman" w:hAnsi="Times New Roman"/>
          <w:b/>
          <w:sz w:val="24"/>
          <w:szCs w:val="24"/>
        </w:rPr>
        <w:t>Ocena pracy dyplomowej</w:t>
      </w:r>
    </w:p>
    <w:p w:rsidR="00847863" w:rsidRDefault="00847863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863" w:rsidRPr="00847863" w:rsidRDefault="00847863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Sitka Small" w:hAnsi="Sitka Small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10</w:t>
      </w:r>
    </w:p>
    <w:p w:rsidR="00847863" w:rsidRDefault="005755FE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 xml:space="preserve">Oceny pracy dyplomowej dokonuje promotor oraz recenzent powołany przez Dziekana. </w:t>
      </w:r>
    </w:p>
    <w:p w:rsidR="00847863" w:rsidRDefault="00847863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Sitka Small" w:hAnsi="Sitka Small"/>
          <w:sz w:val="24"/>
          <w:szCs w:val="24"/>
        </w:rPr>
      </w:pPr>
    </w:p>
    <w:p w:rsidR="00847863" w:rsidRPr="00847863" w:rsidRDefault="00847863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863">
        <w:rPr>
          <w:rFonts w:ascii="Times New Roman" w:hAnsi="Times New Roman"/>
          <w:b/>
          <w:sz w:val="24"/>
          <w:szCs w:val="24"/>
        </w:rPr>
        <w:t>§11</w:t>
      </w:r>
    </w:p>
    <w:p w:rsidR="00847863" w:rsidRDefault="00847863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863" w:rsidRDefault="005755FE" w:rsidP="00381C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>Recenzentem</w:t>
      </w:r>
      <w:r w:rsidR="00847863">
        <w:rPr>
          <w:rFonts w:ascii="Times New Roman" w:hAnsi="Times New Roman"/>
          <w:sz w:val="24"/>
          <w:szCs w:val="24"/>
        </w:rPr>
        <w:t xml:space="preserve"> może być nauczyciel akademicki</w:t>
      </w:r>
      <w:r w:rsidRPr="0078189B">
        <w:rPr>
          <w:rFonts w:ascii="Times New Roman" w:hAnsi="Times New Roman"/>
          <w:sz w:val="24"/>
          <w:szCs w:val="24"/>
        </w:rPr>
        <w:t xml:space="preserve"> z tytułem naukowym profesora lub stopniem naukowym doktora habilitowanego. </w:t>
      </w:r>
    </w:p>
    <w:p w:rsidR="00020016" w:rsidRPr="00020016" w:rsidRDefault="0078189B" w:rsidP="00381C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>W uzasadnionych wypadkach Dziekan może powołać w charakterze recenzenta także osobę posiadającą stopień naukowy doktora. Nie dotyczy to</w:t>
      </w:r>
      <w:r w:rsidRPr="007818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20016" w:rsidRPr="00020016">
        <w:rPr>
          <w:rFonts w:ascii="Times New Roman" w:eastAsia="Times New Roman" w:hAnsi="Times New Roman"/>
          <w:sz w:val="24"/>
          <w:szCs w:val="24"/>
          <w:lang w:eastAsia="pl-PL"/>
        </w:rPr>
        <w:t>przypadku sprawowania opieki nad pracą dyplomową na studiach jednolitych magisterskich i studiach drugiego stopnia przez nauczyciela akademickiego posiad</w:t>
      </w:r>
      <w:r w:rsidRPr="0078189B">
        <w:rPr>
          <w:rFonts w:ascii="Times New Roman" w:eastAsia="Times New Roman" w:hAnsi="Times New Roman"/>
          <w:sz w:val="24"/>
          <w:szCs w:val="24"/>
          <w:lang w:eastAsia="pl-PL"/>
        </w:rPr>
        <w:t>ającego stopień naukowy doktora.</w:t>
      </w:r>
    </w:p>
    <w:p w:rsidR="00847863" w:rsidRDefault="00847863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Sitka Small" w:hAnsi="Sitka Small"/>
          <w:sz w:val="24"/>
          <w:szCs w:val="24"/>
        </w:rPr>
      </w:pPr>
    </w:p>
    <w:p w:rsidR="00020016" w:rsidRPr="00847863" w:rsidRDefault="00847863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863">
        <w:rPr>
          <w:rFonts w:ascii="Times New Roman" w:hAnsi="Times New Roman"/>
          <w:b/>
          <w:sz w:val="24"/>
          <w:szCs w:val="24"/>
        </w:rPr>
        <w:t>§12</w:t>
      </w:r>
    </w:p>
    <w:p w:rsidR="00847863" w:rsidRPr="0078189B" w:rsidRDefault="00847863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863" w:rsidRPr="00847863" w:rsidRDefault="005755FE" w:rsidP="00381C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 xml:space="preserve">W przypadku rozbieżności w ocenie pracy dyplomowej o dopuszczeniu do egzaminu dyplomowego decyduje Dziekan, po </w:t>
      </w:r>
      <w:r w:rsidR="00847863" w:rsidRPr="0078189B">
        <w:rPr>
          <w:rFonts w:ascii="Times New Roman" w:hAnsi="Times New Roman"/>
          <w:sz w:val="24"/>
          <w:szCs w:val="24"/>
        </w:rPr>
        <w:t>zasięgnięciu</w:t>
      </w:r>
      <w:r w:rsidRPr="0078189B">
        <w:rPr>
          <w:rFonts w:ascii="Times New Roman" w:hAnsi="Times New Roman"/>
          <w:sz w:val="24"/>
          <w:szCs w:val="24"/>
        </w:rPr>
        <w:t xml:space="preserve"> opinii drugiego recenzenta, wyznaczonego z grona osób </w:t>
      </w:r>
      <w:r w:rsidR="00847863">
        <w:rPr>
          <w:rFonts w:ascii="Times New Roman" w:hAnsi="Times New Roman"/>
          <w:sz w:val="24"/>
          <w:szCs w:val="24"/>
        </w:rPr>
        <w:t>uprawnio</w:t>
      </w:r>
      <w:r w:rsidR="00847863" w:rsidRPr="0078189B">
        <w:rPr>
          <w:rFonts w:ascii="Times New Roman" w:hAnsi="Times New Roman"/>
          <w:sz w:val="24"/>
          <w:szCs w:val="24"/>
        </w:rPr>
        <w:t>nych</w:t>
      </w:r>
      <w:r w:rsidRPr="0078189B">
        <w:rPr>
          <w:rFonts w:ascii="Times New Roman" w:hAnsi="Times New Roman"/>
          <w:sz w:val="24"/>
          <w:szCs w:val="24"/>
        </w:rPr>
        <w:t>.</w:t>
      </w:r>
      <w:r w:rsidR="0078189B" w:rsidRPr="007818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755FE" w:rsidRPr="006F6FE2" w:rsidRDefault="0078189B" w:rsidP="00381C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eastAsia="Times New Roman" w:hAnsi="Times New Roman"/>
          <w:sz w:val="24"/>
          <w:szCs w:val="24"/>
          <w:lang w:eastAsia="pl-PL"/>
        </w:rPr>
        <w:t>Jeżeli ocena drugiego recenzenta jest także negatywna, dziekan kieruje studenta na powtarzanie semestru</w:t>
      </w:r>
    </w:p>
    <w:p w:rsidR="005755FE" w:rsidRPr="0078189B" w:rsidRDefault="005755FE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86C" w:rsidRDefault="002A486C" w:rsidP="00DC31BD">
      <w:pPr>
        <w:pStyle w:val="Kolorowalistaakcent11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755FE" w:rsidRPr="00847863" w:rsidRDefault="005755FE" w:rsidP="00DC31BD">
      <w:pPr>
        <w:pStyle w:val="Kolorowalistaakcent11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47863">
        <w:rPr>
          <w:rFonts w:ascii="Times New Roman" w:eastAsia="Times New Roman" w:hAnsi="Times New Roman"/>
          <w:b/>
          <w:sz w:val="24"/>
          <w:szCs w:val="24"/>
        </w:rPr>
        <w:lastRenderedPageBreak/>
        <w:t>Egzamin dyplomowy</w:t>
      </w:r>
    </w:p>
    <w:p w:rsidR="00847863" w:rsidRDefault="00847863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5FE" w:rsidRPr="00847863" w:rsidRDefault="00847863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863">
        <w:rPr>
          <w:rFonts w:ascii="Times New Roman" w:hAnsi="Times New Roman"/>
          <w:b/>
          <w:sz w:val="24"/>
          <w:szCs w:val="24"/>
        </w:rPr>
        <w:t>§13</w:t>
      </w:r>
    </w:p>
    <w:p w:rsidR="00847863" w:rsidRPr="0078189B" w:rsidRDefault="00847863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C47" w:rsidRPr="0078189B" w:rsidRDefault="005755FE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 xml:space="preserve">Warunkiem dopuszczenia do egzaminu dyplomowego jest : </w:t>
      </w:r>
    </w:p>
    <w:p w:rsidR="0078189B" w:rsidRPr="0078189B" w:rsidRDefault="0078189B" w:rsidP="00381C08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89B">
        <w:rPr>
          <w:rFonts w:ascii="Times New Roman" w:eastAsia="Times New Roman" w:hAnsi="Times New Roman"/>
          <w:sz w:val="24"/>
          <w:szCs w:val="24"/>
          <w:lang w:eastAsia="pl-PL"/>
        </w:rPr>
        <w:t xml:space="preserve">uzyskanie zaliczenia oraz  złożenie egzaminów ze wszystkich przedmiotów i praktyk przewidzianych </w:t>
      </w:r>
      <w:r w:rsidRPr="0078189B">
        <w:rPr>
          <w:rFonts w:ascii="Times New Roman" w:eastAsia="Times New Roman" w:hAnsi="Times New Roman"/>
          <w:sz w:val="24"/>
          <w:szCs w:val="24"/>
          <w:lang w:eastAsia="pl-PL"/>
        </w:rPr>
        <w:br/>
        <w:t>w  planie studiów,</w:t>
      </w:r>
    </w:p>
    <w:p w:rsidR="0078189B" w:rsidRPr="0078189B" w:rsidRDefault="0078189B" w:rsidP="00381C08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89B">
        <w:rPr>
          <w:rFonts w:ascii="Times New Roman" w:eastAsia="Times New Roman" w:hAnsi="Times New Roman"/>
          <w:sz w:val="24"/>
          <w:szCs w:val="24"/>
          <w:lang w:eastAsia="pl-PL"/>
        </w:rPr>
        <w:t>uzyskanie z pracy dyplomowej co</w:t>
      </w:r>
      <w:r w:rsidR="00327C32">
        <w:rPr>
          <w:rFonts w:ascii="Times New Roman" w:eastAsia="Times New Roman" w:hAnsi="Times New Roman"/>
          <w:sz w:val="24"/>
          <w:szCs w:val="24"/>
          <w:lang w:eastAsia="pl-PL"/>
        </w:rPr>
        <w:t xml:space="preserve"> najmniej oceny dostatecznej, z uwzględnieniem treści </w:t>
      </w:r>
      <w:r w:rsidR="00327C32">
        <w:rPr>
          <w:rFonts w:ascii="Sitka Small" w:eastAsia="Times New Roman" w:hAnsi="Sitka Small"/>
          <w:sz w:val="24"/>
          <w:szCs w:val="24"/>
          <w:lang w:eastAsia="pl-PL"/>
        </w:rPr>
        <w:t>§</w:t>
      </w:r>
      <w:r w:rsidR="00327C32">
        <w:rPr>
          <w:rFonts w:ascii="Times New Roman" w:eastAsia="Times New Roman" w:hAnsi="Times New Roman"/>
          <w:sz w:val="24"/>
          <w:szCs w:val="24"/>
          <w:lang w:eastAsia="pl-PL"/>
        </w:rPr>
        <w:t xml:space="preserve"> 12</w:t>
      </w:r>
      <w:r w:rsidRPr="0078189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934BF" w:rsidRPr="0078189B" w:rsidRDefault="00B934BF" w:rsidP="00DC31BD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B0327" w:rsidRPr="00327C32" w:rsidRDefault="00327C32" w:rsidP="00DC31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7C32">
        <w:rPr>
          <w:rFonts w:ascii="Times New Roman" w:hAnsi="Times New Roman"/>
          <w:b/>
          <w:sz w:val="24"/>
          <w:szCs w:val="24"/>
        </w:rPr>
        <w:t>§14</w:t>
      </w:r>
    </w:p>
    <w:p w:rsidR="00C81DBA" w:rsidRPr="0078189B" w:rsidRDefault="00C81DBA" w:rsidP="00DC31BD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27C32" w:rsidRDefault="007E4D29" w:rsidP="00381C08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>Egzamin dy</w:t>
      </w:r>
      <w:r w:rsidR="00327C32">
        <w:rPr>
          <w:rFonts w:ascii="Times New Roman" w:hAnsi="Times New Roman"/>
          <w:sz w:val="24"/>
          <w:szCs w:val="24"/>
        </w:rPr>
        <w:t>plomowy odbywa się przed komisją</w:t>
      </w:r>
      <w:r w:rsidRPr="0078189B">
        <w:rPr>
          <w:rFonts w:ascii="Times New Roman" w:hAnsi="Times New Roman"/>
          <w:sz w:val="24"/>
          <w:szCs w:val="24"/>
        </w:rPr>
        <w:t xml:space="preserve"> powołaną przez Dziekana. </w:t>
      </w:r>
    </w:p>
    <w:p w:rsidR="007E4D29" w:rsidRDefault="007E4D29" w:rsidP="00381C08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 xml:space="preserve">Komisja </w:t>
      </w:r>
      <w:r w:rsidR="00327C32" w:rsidRPr="0078189B">
        <w:rPr>
          <w:rFonts w:ascii="Times New Roman" w:hAnsi="Times New Roman"/>
          <w:sz w:val="24"/>
          <w:szCs w:val="24"/>
        </w:rPr>
        <w:t>składa</w:t>
      </w:r>
      <w:r w:rsidRPr="0078189B">
        <w:rPr>
          <w:rFonts w:ascii="Times New Roman" w:hAnsi="Times New Roman"/>
          <w:sz w:val="24"/>
          <w:szCs w:val="24"/>
        </w:rPr>
        <w:t xml:space="preserve"> się z Dziekana lub wyznaczonego przez niego Prodziekana, promotora, recenzenta i protokolanta.</w:t>
      </w:r>
    </w:p>
    <w:p w:rsidR="00327C32" w:rsidRDefault="00327C32" w:rsidP="00DC31BD">
      <w:pPr>
        <w:spacing w:after="160" w:line="240" w:lineRule="auto"/>
        <w:contextualSpacing/>
        <w:jc w:val="both"/>
        <w:rPr>
          <w:rFonts w:ascii="Sitka Small" w:hAnsi="Sitka Small"/>
          <w:sz w:val="24"/>
          <w:szCs w:val="24"/>
        </w:rPr>
      </w:pPr>
    </w:p>
    <w:p w:rsidR="00327C32" w:rsidRPr="00327C32" w:rsidRDefault="00327C32" w:rsidP="00DC31BD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7C32">
        <w:rPr>
          <w:rFonts w:ascii="Times New Roman" w:hAnsi="Times New Roman"/>
          <w:b/>
          <w:sz w:val="24"/>
          <w:szCs w:val="24"/>
        </w:rPr>
        <w:t>§15</w:t>
      </w:r>
    </w:p>
    <w:p w:rsidR="00327C32" w:rsidRPr="0078189B" w:rsidRDefault="00327C32" w:rsidP="00DC31BD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27C32" w:rsidRDefault="007E4D29" w:rsidP="00381C0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 xml:space="preserve">Egzamin dyplomowy ma </w:t>
      </w:r>
      <w:r w:rsidR="00327C32" w:rsidRPr="0078189B">
        <w:rPr>
          <w:rFonts w:ascii="Times New Roman" w:hAnsi="Times New Roman"/>
          <w:sz w:val="24"/>
          <w:szCs w:val="24"/>
        </w:rPr>
        <w:t>formę</w:t>
      </w:r>
      <w:r w:rsidRPr="0078189B">
        <w:rPr>
          <w:rFonts w:ascii="Times New Roman" w:hAnsi="Times New Roman"/>
          <w:sz w:val="24"/>
          <w:szCs w:val="24"/>
        </w:rPr>
        <w:t xml:space="preserve"> eg</w:t>
      </w:r>
      <w:r w:rsidR="00327C32">
        <w:rPr>
          <w:rFonts w:ascii="Times New Roman" w:hAnsi="Times New Roman"/>
          <w:sz w:val="24"/>
          <w:szCs w:val="24"/>
        </w:rPr>
        <w:t>zaminu ustnego.</w:t>
      </w:r>
    </w:p>
    <w:p w:rsidR="00DC31BD" w:rsidRDefault="00327C32" w:rsidP="00381C0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E4D29" w:rsidRPr="0078189B">
        <w:rPr>
          <w:rFonts w:ascii="Times New Roman" w:hAnsi="Times New Roman"/>
          <w:sz w:val="24"/>
          <w:szCs w:val="24"/>
        </w:rPr>
        <w:t xml:space="preserve">tudent odpowiada na 3 pytania, z których jedno dotyczy </w:t>
      </w:r>
      <w:r>
        <w:rPr>
          <w:rFonts w:ascii="Times New Roman" w:hAnsi="Times New Roman"/>
          <w:sz w:val="24"/>
          <w:szCs w:val="24"/>
        </w:rPr>
        <w:t xml:space="preserve">zagadnień </w:t>
      </w:r>
      <w:r w:rsidR="002A486C">
        <w:rPr>
          <w:rFonts w:ascii="Times New Roman" w:hAnsi="Times New Roman"/>
          <w:sz w:val="24"/>
          <w:szCs w:val="24"/>
        </w:rPr>
        <w:t xml:space="preserve">związanych z obszarem badawczym pracy </w:t>
      </w:r>
      <w:bookmarkStart w:id="0" w:name="_GoBack"/>
      <w:bookmarkEnd w:id="0"/>
      <w:r w:rsidR="007E4D29" w:rsidRPr="0078189B">
        <w:rPr>
          <w:rFonts w:ascii="Times New Roman" w:hAnsi="Times New Roman"/>
          <w:sz w:val="24"/>
          <w:szCs w:val="24"/>
        </w:rPr>
        <w:t xml:space="preserve">dyplomowej, dwa zaś losowane są przez studenta </w:t>
      </w:r>
      <w:r w:rsidRPr="0078189B">
        <w:rPr>
          <w:rFonts w:ascii="Times New Roman" w:hAnsi="Times New Roman"/>
          <w:sz w:val="24"/>
          <w:szCs w:val="24"/>
        </w:rPr>
        <w:t>spośród</w:t>
      </w:r>
      <w:r w:rsidR="007E4D29" w:rsidRPr="0078189B">
        <w:rPr>
          <w:rFonts w:ascii="Times New Roman" w:hAnsi="Times New Roman"/>
          <w:sz w:val="24"/>
          <w:szCs w:val="24"/>
        </w:rPr>
        <w:t xml:space="preserve"> zagadnień z zakresu dziedziny, której dotyczy praca. </w:t>
      </w:r>
    </w:p>
    <w:p w:rsidR="00C81DBA" w:rsidRPr="0078189B" w:rsidRDefault="00C81DBA" w:rsidP="00381C0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>Zagadnienia na egzamin dyplomowy</w:t>
      </w:r>
      <w:r w:rsidR="004F3A99" w:rsidRPr="0078189B">
        <w:rPr>
          <w:rFonts w:ascii="Times New Roman" w:hAnsi="Times New Roman"/>
          <w:sz w:val="24"/>
          <w:szCs w:val="24"/>
        </w:rPr>
        <w:t xml:space="preserve"> ustalane są w drodze uchwały Rady Wydziału i publikowane</w:t>
      </w:r>
      <w:r w:rsidRPr="0078189B">
        <w:rPr>
          <w:rFonts w:ascii="Times New Roman" w:hAnsi="Times New Roman"/>
          <w:sz w:val="24"/>
          <w:szCs w:val="24"/>
        </w:rPr>
        <w:t xml:space="preserve"> </w:t>
      </w:r>
      <w:r w:rsidR="007E4D29" w:rsidRPr="0078189B">
        <w:rPr>
          <w:rFonts w:ascii="Times New Roman" w:hAnsi="Times New Roman"/>
          <w:sz w:val="24"/>
          <w:szCs w:val="24"/>
        </w:rPr>
        <w:t xml:space="preserve">są na stronie internetowej </w:t>
      </w:r>
      <w:proofErr w:type="spellStart"/>
      <w:r w:rsidR="007E4D29" w:rsidRPr="0078189B">
        <w:rPr>
          <w:rFonts w:ascii="Times New Roman" w:hAnsi="Times New Roman"/>
          <w:sz w:val="24"/>
          <w:szCs w:val="24"/>
        </w:rPr>
        <w:t>WPiA</w:t>
      </w:r>
      <w:proofErr w:type="spellEnd"/>
      <w:r w:rsidR="007E4D29" w:rsidRPr="0078189B">
        <w:rPr>
          <w:rFonts w:ascii="Times New Roman" w:hAnsi="Times New Roman"/>
          <w:sz w:val="24"/>
          <w:szCs w:val="24"/>
        </w:rPr>
        <w:t xml:space="preserve"> najpóźniej przed rozpoczęciem ostatniego semestru studiów</w:t>
      </w:r>
      <w:r w:rsidRPr="0078189B">
        <w:rPr>
          <w:rFonts w:ascii="Times New Roman" w:hAnsi="Times New Roman"/>
          <w:sz w:val="24"/>
          <w:szCs w:val="24"/>
        </w:rPr>
        <w:t xml:space="preserve"> </w:t>
      </w:r>
    </w:p>
    <w:p w:rsidR="00C81DBA" w:rsidRPr="0078189B" w:rsidRDefault="00C81DBA" w:rsidP="00DC31BD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C31BD" w:rsidRDefault="00DC31BD" w:rsidP="00DC31BD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B0327" w:rsidRPr="00DC31BD" w:rsidRDefault="00DC31BD" w:rsidP="00DC31BD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31BD">
        <w:rPr>
          <w:rFonts w:ascii="Times New Roman" w:hAnsi="Times New Roman"/>
          <w:b/>
          <w:sz w:val="24"/>
          <w:szCs w:val="24"/>
        </w:rPr>
        <w:t>§16</w:t>
      </w:r>
    </w:p>
    <w:p w:rsidR="0026744A" w:rsidRPr="0078189B" w:rsidRDefault="0026744A" w:rsidP="00DC31BD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 xml:space="preserve">Terminy egzaminów dyplomowych ustala w każdym roku akademickim Dziekan w drodze decyzji. </w:t>
      </w:r>
    </w:p>
    <w:p w:rsidR="0026744A" w:rsidRDefault="0026744A" w:rsidP="00DC31BD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31BD" w:rsidRPr="0078189B" w:rsidRDefault="00DC31BD" w:rsidP="00DC31BD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71BA" w:rsidRPr="00DC31BD" w:rsidRDefault="00DC31BD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1BD">
        <w:rPr>
          <w:rFonts w:ascii="Sitka Small" w:hAnsi="Sitka Small"/>
          <w:b/>
          <w:sz w:val="24"/>
          <w:szCs w:val="24"/>
        </w:rPr>
        <w:t>§</w:t>
      </w:r>
      <w:r w:rsidRPr="00DC31BD">
        <w:rPr>
          <w:rFonts w:ascii="Times New Roman" w:hAnsi="Times New Roman"/>
          <w:b/>
          <w:sz w:val="24"/>
          <w:szCs w:val="24"/>
        </w:rPr>
        <w:t>17</w:t>
      </w:r>
    </w:p>
    <w:p w:rsidR="0026744A" w:rsidRDefault="007E4D29" w:rsidP="00DC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 xml:space="preserve">Egzamin dyplomowy może być uznany za pozytywny w przypadku, gdy każda odpowiedź  studenta na pytanie zostanie oceniona co najmniej dostatecznie. </w:t>
      </w:r>
    </w:p>
    <w:p w:rsidR="00DC31BD" w:rsidRDefault="00DC31BD" w:rsidP="00DC31BD">
      <w:pPr>
        <w:spacing w:after="0" w:line="240" w:lineRule="auto"/>
        <w:jc w:val="both"/>
        <w:rPr>
          <w:rFonts w:ascii="Sitka Small" w:hAnsi="Sitka Small"/>
          <w:sz w:val="24"/>
          <w:szCs w:val="24"/>
        </w:rPr>
      </w:pPr>
    </w:p>
    <w:p w:rsidR="00DC31BD" w:rsidRPr="00DC31BD" w:rsidRDefault="00DC31BD" w:rsidP="00DC3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1BD">
        <w:rPr>
          <w:rFonts w:ascii="Times New Roman" w:hAnsi="Times New Roman"/>
          <w:b/>
          <w:sz w:val="24"/>
          <w:szCs w:val="24"/>
        </w:rPr>
        <w:t>§18</w:t>
      </w:r>
    </w:p>
    <w:p w:rsidR="00DC31BD" w:rsidRPr="00DC31BD" w:rsidRDefault="007E4D29" w:rsidP="00381C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 xml:space="preserve">W </w:t>
      </w:r>
      <w:r w:rsidR="00DC31BD" w:rsidRPr="0078189B">
        <w:rPr>
          <w:rFonts w:ascii="Times New Roman" w:hAnsi="Times New Roman"/>
          <w:sz w:val="24"/>
          <w:szCs w:val="24"/>
        </w:rPr>
        <w:t>przypadku</w:t>
      </w:r>
      <w:r w:rsidRPr="0078189B">
        <w:rPr>
          <w:rFonts w:ascii="Times New Roman" w:hAnsi="Times New Roman"/>
          <w:sz w:val="24"/>
          <w:szCs w:val="24"/>
        </w:rPr>
        <w:t xml:space="preserve"> uzyskania oceny </w:t>
      </w:r>
      <w:r w:rsidR="00DC31BD" w:rsidRPr="0078189B">
        <w:rPr>
          <w:rFonts w:ascii="Times New Roman" w:hAnsi="Times New Roman"/>
          <w:sz w:val="24"/>
          <w:szCs w:val="24"/>
        </w:rPr>
        <w:t>niedostatecznej</w:t>
      </w:r>
      <w:r w:rsidRPr="0078189B">
        <w:rPr>
          <w:rFonts w:ascii="Times New Roman" w:hAnsi="Times New Roman"/>
          <w:sz w:val="24"/>
          <w:szCs w:val="24"/>
        </w:rPr>
        <w:t xml:space="preserve"> z egzaminu dyplomowego lub nieuspr</w:t>
      </w:r>
      <w:r w:rsidR="00020016" w:rsidRPr="0078189B">
        <w:rPr>
          <w:rFonts w:ascii="Times New Roman" w:hAnsi="Times New Roman"/>
          <w:sz w:val="24"/>
          <w:szCs w:val="24"/>
        </w:rPr>
        <w:t xml:space="preserve">awiedliwionego </w:t>
      </w:r>
      <w:r w:rsidR="00DC31BD" w:rsidRPr="0078189B">
        <w:rPr>
          <w:rFonts w:ascii="Times New Roman" w:hAnsi="Times New Roman"/>
          <w:sz w:val="24"/>
          <w:szCs w:val="24"/>
        </w:rPr>
        <w:t>nieprzystąpienia</w:t>
      </w:r>
      <w:r w:rsidR="00020016" w:rsidRPr="0078189B">
        <w:rPr>
          <w:rFonts w:ascii="Times New Roman" w:hAnsi="Times New Roman"/>
          <w:sz w:val="24"/>
          <w:szCs w:val="24"/>
        </w:rPr>
        <w:t xml:space="preserve"> do tego egzaminu w ustalonym terminie, Dziekan wyznacza drugi termin egzaminu jako ostateczny.</w:t>
      </w:r>
      <w:r w:rsidR="0078189B" w:rsidRPr="007818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E4D29" w:rsidRPr="0078189B" w:rsidRDefault="0078189B" w:rsidP="00381C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eastAsia="Times New Roman" w:hAnsi="Times New Roman"/>
          <w:sz w:val="24"/>
          <w:szCs w:val="24"/>
          <w:lang w:eastAsia="pl-PL"/>
        </w:rPr>
        <w:t>W przypadku niezłożenia egzaminu dyplomowego w drugim terminie, dziekan wydaje decyzję o skreśleniu z listy studentów</w:t>
      </w:r>
    </w:p>
    <w:p w:rsidR="0026744A" w:rsidRPr="0078189B" w:rsidRDefault="0026744A" w:rsidP="00DC31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1252" w:rsidRPr="0078189B" w:rsidRDefault="00861252" w:rsidP="00DC31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035F" w:rsidRPr="0078189B" w:rsidRDefault="0060035F" w:rsidP="00DC31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53245" w:rsidRPr="0078189B" w:rsidRDefault="00E53245" w:rsidP="00DC31BD">
      <w:pPr>
        <w:spacing w:line="240" w:lineRule="auto"/>
        <w:jc w:val="both"/>
        <w:rPr>
          <w:rFonts w:ascii="Times New Roman" w:hAnsi="Times New Roman"/>
        </w:rPr>
      </w:pPr>
    </w:p>
    <w:sectPr w:rsidR="00E53245" w:rsidRPr="0078189B" w:rsidSect="00C367A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7DF" w:rsidRDefault="002237DF" w:rsidP="00C46231">
      <w:pPr>
        <w:spacing w:after="0" w:line="240" w:lineRule="auto"/>
      </w:pPr>
      <w:r>
        <w:separator/>
      </w:r>
    </w:p>
  </w:endnote>
  <w:endnote w:type="continuationSeparator" w:id="0">
    <w:p w:rsidR="002237DF" w:rsidRDefault="002237DF" w:rsidP="00C4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Small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DBA" w:rsidRDefault="00C81DBA">
    <w:pPr>
      <w:pStyle w:val="Stopka"/>
      <w:jc w:val="right"/>
    </w:pPr>
  </w:p>
  <w:p w:rsidR="00C81DBA" w:rsidRDefault="00C81D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7DF" w:rsidRDefault="002237DF" w:rsidP="00C46231">
      <w:pPr>
        <w:spacing w:after="0" w:line="240" w:lineRule="auto"/>
      </w:pPr>
      <w:r>
        <w:separator/>
      </w:r>
    </w:p>
  </w:footnote>
  <w:footnote w:type="continuationSeparator" w:id="0">
    <w:p w:rsidR="002237DF" w:rsidRDefault="002237DF" w:rsidP="00C4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7AB" w:rsidRPr="00C367AB" w:rsidRDefault="00C367AB" w:rsidP="00C367AB">
    <w:pPr>
      <w:pStyle w:val="Nagwek"/>
      <w:jc w:val="right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7AB" w:rsidRPr="00C367AB" w:rsidRDefault="00C367AB" w:rsidP="00C367AB">
    <w:pPr>
      <w:pStyle w:val="Nagwek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1987"/>
    <w:multiLevelType w:val="hybridMultilevel"/>
    <w:tmpl w:val="A2F8B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A68FC"/>
    <w:multiLevelType w:val="hybridMultilevel"/>
    <w:tmpl w:val="1ECAB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A5F74"/>
    <w:multiLevelType w:val="hybridMultilevel"/>
    <w:tmpl w:val="081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46740"/>
    <w:multiLevelType w:val="hybridMultilevel"/>
    <w:tmpl w:val="07FA5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93970"/>
    <w:multiLevelType w:val="hybridMultilevel"/>
    <w:tmpl w:val="B3881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22188"/>
    <w:multiLevelType w:val="hybridMultilevel"/>
    <w:tmpl w:val="326CC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F1A50"/>
    <w:multiLevelType w:val="hybridMultilevel"/>
    <w:tmpl w:val="A314C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2393A"/>
    <w:multiLevelType w:val="hybridMultilevel"/>
    <w:tmpl w:val="E4506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60"/>
    <w:rsid w:val="00020016"/>
    <w:rsid w:val="00023AD5"/>
    <w:rsid w:val="000341B0"/>
    <w:rsid w:val="00056258"/>
    <w:rsid w:val="00057A68"/>
    <w:rsid w:val="00070B1B"/>
    <w:rsid w:val="00090323"/>
    <w:rsid w:val="00091B78"/>
    <w:rsid w:val="000A6A8F"/>
    <w:rsid w:val="000D2131"/>
    <w:rsid w:val="000E742C"/>
    <w:rsid w:val="00147CA8"/>
    <w:rsid w:val="00191ACC"/>
    <w:rsid w:val="001E37F6"/>
    <w:rsid w:val="002237DF"/>
    <w:rsid w:val="00235163"/>
    <w:rsid w:val="00237539"/>
    <w:rsid w:val="00264701"/>
    <w:rsid w:val="0026744A"/>
    <w:rsid w:val="002765C6"/>
    <w:rsid w:val="002A486C"/>
    <w:rsid w:val="002D71BA"/>
    <w:rsid w:val="002E6116"/>
    <w:rsid w:val="002F7BBE"/>
    <w:rsid w:val="00305552"/>
    <w:rsid w:val="00310E32"/>
    <w:rsid w:val="0032261D"/>
    <w:rsid w:val="00327C32"/>
    <w:rsid w:val="00361F41"/>
    <w:rsid w:val="00381C08"/>
    <w:rsid w:val="0039557E"/>
    <w:rsid w:val="003D21AB"/>
    <w:rsid w:val="003D2D96"/>
    <w:rsid w:val="003F6A16"/>
    <w:rsid w:val="00421E75"/>
    <w:rsid w:val="00434B20"/>
    <w:rsid w:val="004728E6"/>
    <w:rsid w:val="004859FD"/>
    <w:rsid w:val="0049239C"/>
    <w:rsid w:val="004A4145"/>
    <w:rsid w:val="004B27EB"/>
    <w:rsid w:val="004C3519"/>
    <w:rsid w:val="004D68D5"/>
    <w:rsid w:val="004D73AD"/>
    <w:rsid w:val="004F3A99"/>
    <w:rsid w:val="00526024"/>
    <w:rsid w:val="005355C3"/>
    <w:rsid w:val="00550C8D"/>
    <w:rsid w:val="005755FE"/>
    <w:rsid w:val="005B4A15"/>
    <w:rsid w:val="005F3F00"/>
    <w:rsid w:val="0060035F"/>
    <w:rsid w:val="00602A69"/>
    <w:rsid w:val="00610FD1"/>
    <w:rsid w:val="006568F7"/>
    <w:rsid w:val="00676C4D"/>
    <w:rsid w:val="006856EE"/>
    <w:rsid w:val="006A67E1"/>
    <w:rsid w:val="006B0327"/>
    <w:rsid w:val="006C0771"/>
    <w:rsid w:val="006F4A5F"/>
    <w:rsid w:val="006F55D9"/>
    <w:rsid w:val="006F6FE2"/>
    <w:rsid w:val="00714610"/>
    <w:rsid w:val="00723611"/>
    <w:rsid w:val="00747DAD"/>
    <w:rsid w:val="0078189B"/>
    <w:rsid w:val="007A26C4"/>
    <w:rsid w:val="007A34C5"/>
    <w:rsid w:val="007C1398"/>
    <w:rsid w:val="007C46D5"/>
    <w:rsid w:val="007D63A7"/>
    <w:rsid w:val="007E4D29"/>
    <w:rsid w:val="007F74A9"/>
    <w:rsid w:val="008218C8"/>
    <w:rsid w:val="00847863"/>
    <w:rsid w:val="00854BC2"/>
    <w:rsid w:val="00861252"/>
    <w:rsid w:val="0086489E"/>
    <w:rsid w:val="008751B8"/>
    <w:rsid w:val="00887E39"/>
    <w:rsid w:val="00892E92"/>
    <w:rsid w:val="008A664D"/>
    <w:rsid w:val="008B19E6"/>
    <w:rsid w:val="008D7C47"/>
    <w:rsid w:val="008E7CBB"/>
    <w:rsid w:val="00932A58"/>
    <w:rsid w:val="009A501F"/>
    <w:rsid w:val="00A12634"/>
    <w:rsid w:val="00A20F0A"/>
    <w:rsid w:val="00A731D5"/>
    <w:rsid w:val="00A7390D"/>
    <w:rsid w:val="00AB35E9"/>
    <w:rsid w:val="00AC039C"/>
    <w:rsid w:val="00AC0713"/>
    <w:rsid w:val="00AC44A6"/>
    <w:rsid w:val="00AC668D"/>
    <w:rsid w:val="00AD43F2"/>
    <w:rsid w:val="00AF3F1B"/>
    <w:rsid w:val="00B023BB"/>
    <w:rsid w:val="00B27935"/>
    <w:rsid w:val="00B3420C"/>
    <w:rsid w:val="00B52CD2"/>
    <w:rsid w:val="00B55B96"/>
    <w:rsid w:val="00B90E11"/>
    <w:rsid w:val="00B934BF"/>
    <w:rsid w:val="00B94C29"/>
    <w:rsid w:val="00B96EF5"/>
    <w:rsid w:val="00BC7077"/>
    <w:rsid w:val="00BF2185"/>
    <w:rsid w:val="00BF5480"/>
    <w:rsid w:val="00BF7711"/>
    <w:rsid w:val="00C01911"/>
    <w:rsid w:val="00C16447"/>
    <w:rsid w:val="00C367AB"/>
    <w:rsid w:val="00C46231"/>
    <w:rsid w:val="00C55D4B"/>
    <w:rsid w:val="00C603C4"/>
    <w:rsid w:val="00C81DBA"/>
    <w:rsid w:val="00C85E7F"/>
    <w:rsid w:val="00CA57C7"/>
    <w:rsid w:val="00CC1DA3"/>
    <w:rsid w:val="00CD7DAD"/>
    <w:rsid w:val="00CF0349"/>
    <w:rsid w:val="00D24FF2"/>
    <w:rsid w:val="00D2754E"/>
    <w:rsid w:val="00D44C81"/>
    <w:rsid w:val="00D46BCB"/>
    <w:rsid w:val="00D67811"/>
    <w:rsid w:val="00D869E7"/>
    <w:rsid w:val="00D91379"/>
    <w:rsid w:val="00DB1497"/>
    <w:rsid w:val="00DC31BD"/>
    <w:rsid w:val="00DD0772"/>
    <w:rsid w:val="00E044E9"/>
    <w:rsid w:val="00E0525D"/>
    <w:rsid w:val="00E06FF3"/>
    <w:rsid w:val="00E23D36"/>
    <w:rsid w:val="00E27F60"/>
    <w:rsid w:val="00E53245"/>
    <w:rsid w:val="00E61EE5"/>
    <w:rsid w:val="00E64DA7"/>
    <w:rsid w:val="00E76D8F"/>
    <w:rsid w:val="00EA3EC7"/>
    <w:rsid w:val="00F24FED"/>
    <w:rsid w:val="00F44FDA"/>
    <w:rsid w:val="00F50276"/>
    <w:rsid w:val="00F6385D"/>
    <w:rsid w:val="00FB1F4A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E157"/>
  <w14:defaultImageDpi w14:val="300"/>
  <w15:docId w15:val="{8A6D354A-6A5B-4AA6-8841-F797B0C6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F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27F60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E27F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62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623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A4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14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A41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1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414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1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6FBF3D-B405-4114-81E0-5F5DF239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Rady Wydział nr ……………</vt:lpstr>
    </vt:vector>
  </TitlesOfParts>
  <Company>Hewlett-Packard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Wydział nr ……………</dc:title>
  <dc:creator>Jerzy Jaskiernia</dc:creator>
  <cp:lastModifiedBy>Admin</cp:lastModifiedBy>
  <cp:revision>2</cp:revision>
  <cp:lastPrinted>2017-10-06T13:09:00Z</cp:lastPrinted>
  <dcterms:created xsi:type="dcterms:W3CDTF">2017-10-06T13:11:00Z</dcterms:created>
  <dcterms:modified xsi:type="dcterms:W3CDTF">2017-10-06T13:11:00Z</dcterms:modified>
</cp:coreProperties>
</file>