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E311" w14:textId="5C6639AD" w:rsidR="00026425" w:rsidRPr="00026425" w:rsidRDefault="00026425" w:rsidP="00026425">
      <w:pPr>
        <w:jc w:val="center"/>
      </w:pPr>
      <w:bookmarkStart w:id="0" w:name="_GoBack"/>
      <w:bookmarkEnd w:id="0"/>
      <w:r w:rsidRPr="00026425">
        <w:rPr>
          <w:b/>
          <w:bCs/>
        </w:rPr>
        <w:t xml:space="preserve">Uchwała </w:t>
      </w:r>
      <w:r w:rsidR="00E4351C">
        <w:rPr>
          <w:b/>
          <w:bCs/>
        </w:rPr>
        <w:t>nr 20/</w:t>
      </w:r>
      <w:r>
        <w:rPr>
          <w:b/>
          <w:bCs/>
        </w:rPr>
        <w:t xml:space="preserve">2016/D </w:t>
      </w:r>
    </w:p>
    <w:p w14:paraId="7871F118" w14:textId="77777777" w:rsidR="00026425" w:rsidRPr="00026425" w:rsidRDefault="00026425" w:rsidP="00026425">
      <w:pPr>
        <w:jc w:val="center"/>
      </w:pPr>
      <w:r w:rsidRPr="00026425">
        <w:rPr>
          <w:b/>
          <w:bCs/>
        </w:rPr>
        <w:t>Rady Wydziału Prawa i Administracji</w:t>
      </w:r>
    </w:p>
    <w:p w14:paraId="463B118A" w14:textId="77777777" w:rsidR="00026425" w:rsidRPr="00026425" w:rsidRDefault="00026425" w:rsidP="00026425">
      <w:pPr>
        <w:jc w:val="center"/>
      </w:pPr>
      <w:r w:rsidRPr="00026425">
        <w:rPr>
          <w:b/>
          <w:bCs/>
        </w:rPr>
        <w:t>Uniwersytetu Warmińsko-Mazurskiego w Olsztynie</w:t>
      </w:r>
    </w:p>
    <w:p w14:paraId="631CC3A8" w14:textId="77777777" w:rsidR="00026425" w:rsidRPr="00026425" w:rsidRDefault="00026425" w:rsidP="00026425">
      <w:pPr>
        <w:jc w:val="center"/>
      </w:pPr>
      <w:r w:rsidRPr="00026425">
        <w:rPr>
          <w:b/>
          <w:bCs/>
        </w:rPr>
        <w:t xml:space="preserve"> z dnia 24 czerwca 2016 r. </w:t>
      </w:r>
    </w:p>
    <w:p w14:paraId="618AECC7" w14:textId="77777777" w:rsidR="00026425" w:rsidRDefault="00026425" w:rsidP="00026425">
      <w:pPr>
        <w:jc w:val="center"/>
        <w:rPr>
          <w:b/>
          <w:bCs/>
        </w:rPr>
      </w:pPr>
      <w:r w:rsidRPr="00026425">
        <w:rPr>
          <w:b/>
          <w:bCs/>
        </w:rPr>
        <w:t>w sprawie podpisania porozumienia o współpracy z Universita degli Studi di Bergamo (University of Bergamo), Włochy</w:t>
      </w:r>
    </w:p>
    <w:p w14:paraId="388A38C0" w14:textId="77777777" w:rsidR="00026425" w:rsidRPr="00026425" w:rsidRDefault="00026425" w:rsidP="00026425">
      <w:pPr>
        <w:jc w:val="center"/>
      </w:pPr>
    </w:p>
    <w:p w14:paraId="29AA8BF3" w14:textId="77777777" w:rsidR="00026425" w:rsidRPr="00026425" w:rsidRDefault="00026425" w:rsidP="00026425">
      <w:pPr>
        <w:jc w:val="center"/>
      </w:pPr>
      <w:r w:rsidRPr="00026425">
        <w:t xml:space="preserve">Na podstawie § 23 ust. 1 pkt 6 Statutu Uniwersytetu Warmińsko-Mazurskiego w Olsztynie, Rada Wydziału Prawa i Administracji: </w:t>
      </w:r>
      <w:r w:rsidRPr="00026425">
        <w:tab/>
      </w:r>
    </w:p>
    <w:p w14:paraId="0EC7B435" w14:textId="77777777" w:rsidR="00026425" w:rsidRPr="00026425" w:rsidRDefault="00026425" w:rsidP="00026425">
      <w:pPr>
        <w:jc w:val="center"/>
      </w:pPr>
      <w:r w:rsidRPr="00026425">
        <w:t> </w:t>
      </w:r>
    </w:p>
    <w:p w14:paraId="1E59214F" w14:textId="77777777" w:rsidR="00026425" w:rsidRPr="00026425" w:rsidRDefault="00026425" w:rsidP="00026425">
      <w:pPr>
        <w:jc w:val="center"/>
      </w:pPr>
      <w:r w:rsidRPr="00026425">
        <w:t>§ 1</w:t>
      </w:r>
    </w:p>
    <w:p w14:paraId="5C5F952F" w14:textId="77777777" w:rsidR="00026425" w:rsidRDefault="00026425" w:rsidP="00026425">
      <w:pPr>
        <w:jc w:val="center"/>
      </w:pPr>
      <w:r w:rsidRPr="00026425">
        <w:t>Pozytywnie opiniuje  podpisanie porozumienia o współpracy z Universita degli Studi di Bergamo (University of Bergamo), Włochy</w:t>
      </w:r>
    </w:p>
    <w:p w14:paraId="4C38B3EC" w14:textId="77777777" w:rsidR="00293E46" w:rsidRPr="00026425" w:rsidRDefault="00293E46" w:rsidP="00026425">
      <w:pPr>
        <w:jc w:val="center"/>
      </w:pPr>
    </w:p>
    <w:p w14:paraId="59EB22D6" w14:textId="77777777" w:rsidR="00026425" w:rsidRPr="00026425" w:rsidRDefault="00026425" w:rsidP="00026425">
      <w:pPr>
        <w:jc w:val="center"/>
      </w:pPr>
      <w:r w:rsidRPr="00026425">
        <w:t>§ 2</w:t>
      </w:r>
    </w:p>
    <w:p w14:paraId="2CA441C3" w14:textId="77777777" w:rsidR="00026425" w:rsidRPr="00026425" w:rsidRDefault="00026425" w:rsidP="00026425">
      <w:pPr>
        <w:jc w:val="center"/>
      </w:pPr>
      <w:r w:rsidRPr="00026425">
        <w:t xml:space="preserve">Uchwała wchodzi w życie z dniem podjęcia. </w:t>
      </w:r>
    </w:p>
    <w:p w14:paraId="347B9D66" w14:textId="77777777" w:rsidR="00026425" w:rsidRPr="00026425" w:rsidRDefault="00026425" w:rsidP="00026425">
      <w:pPr>
        <w:jc w:val="center"/>
      </w:pPr>
      <w:r w:rsidRPr="00026425">
        <w:rPr>
          <w:i/>
          <w:iCs/>
        </w:rPr>
        <w:tab/>
      </w:r>
      <w:r w:rsidRPr="00026425">
        <w:rPr>
          <w:i/>
          <w:iCs/>
        </w:rPr>
        <w:tab/>
      </w:r>
      <w:r w:rsidRPr="00026425">
        <w:rPr>
          <w:i/>
          <w:iCs/>
        </w:rPr>
        <w:tab/>
      </w:r>
      <w:r w:rsidRPr="00026425">
        <w:rPr>
          <w:i/>
          <w:iCs/>
        </w:rPr>
        <w:tab/>
      </w:r>
      <w:r w:rsidRPr="00026425">
        <w:rPr>
          <w:i/>
          <w:iCs/>
        </w:rPr>
        <w:tab/>
      </w: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CB"/>
    <w:rsid w:val="00026425"/>
    <w:rsid w:val="000A24B3"/>
    <w:rsid w:val="001076C0"/>
    <w:rsid w:val="00151053"/>
    <w:rsid w:val="001828EE"/>
    <w:rsid w:val="002719CB"/>
    <w:rsid w:val="00293E46"/>
    <w:rsid w:val="00320644"/>
    <w:rsid w:val="00430498"/>
    <w:rsid w:val="005D3FA6"/>
    <w:rsid w:val="00A94B32"/>
    <w:rsid w:val="00C66259"/>
    <w:rsid w:val="00C74E07"/>
    <w:rsid w:val="00DA5B19"/>
    <w:rsid w:val="00DC636B"/>
    <w:rsid w:val="00E4351C"/>
    <w:rsid w:val="00F84870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3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booya@interia.pl</dc:creator>
  <cp:lastModifiedBy>Ja</cp:lastModifiedBy>
  <cp:revision>2</cp:revision>
  <dcterms:created xsi:type="dcterms:W3CDTF">2017-10-08T20:02:00Z</dcterms:created>
  <dcterms:modified xsi:type="dcterms:W3CDTF">2017-10-08T20:02:00Z</dcterms:modified>
</cp:coreProperties>
</file>