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53" w:rsidRDefault="00494053" w:rsidP="00906CA2">
      <w:pPr>
        <w:jc w:val="center"/>
        <w:rPr>
          <w:sz w:val="32"/>
          <w:szCs w:val="32"/>
        </w:rPr>
      </w:pPr>
      <w:r w:rsidRPr="004D0592">
        <w:rPr>
          <w:sz w:val="32"/>
          <w:szCs w:val="32"/>
        </w:rPr>
        <w:t xml:space="preserve">Wyniki </w:t>
      </w:r>
      <w:r>
        <w:rPr>
          <w:sz w:val="32"/>
          <w:szCs w:val="32"/>
        </w:rPr>
        <w:t>ankiet studenckich – semestr letni 2015/2016</w:t>
      </w:r>
    </w:p>
    <w:p w:rsidR="00494053" w:rsidRDefault="00494053" w:rsidP="00906CA2">
      <w:pPr>
        <w:jc w:val="center"/>
        <w:rPr>
          <w:sz w:val="32"/>
          <w:szCs w:val="32"/>
        </w:rPr>
      </w:pPr>
    </w:p>
    <w:p w:rsidR="00494053" w:rsidRDefault="00494053" w:rsidP="00906CA2">
      <w:pPr>
        <w:spacing w:after="0"/>
        <w:jc w:val="both"/>
        <w:rPr>
          <w:b/>
        </w:rPr>
      </w:pPr>
      <w:r>
        <w:t>Na podstawie Zarządzenia nr 51/2013 Rektora Uniwersytetu Warmińsko-Mazurskiego w Olsztynie,</w:t>
      </w:r>
      <w:r w:rsidRPr="00BE4CBE">
        <w:t xml:space="preserve">  Wydziałowy Zespół ds. Zapewnienia Jakości Kształcenia we współpracy z Prodziekanem ds. studiów stacjonarnych</w:t>
      </w:r>
      <w:r>
        <w:t xml:space="preserve"> dr hab. Piotrem Krajewskim, prof. UWM</w:t>
      </w:r>
      <w:r w:rsidRPr="00BE4CBE">
        <w:t xml:space="preserve"> i Prodziekanem ds. studiów niestacjonarnych</w:t>
      </w:r>
      <w:r>
        <w:t xml:space="preserve"> dr hab. Dorotą Lis-Staranowicz,</w:t>
      </w:r>
      <w:r w:rsidRPr="00BE4CBE">
        <w:t xml:space="preserve"> zgodnie z przyjętym </w:t>
      </w:r>
      <w:r>
        <w:t>„</w:t>
      </w:r>
      <w:r w:rsidRPr="00BE4CBE">
        <w:t>Harmonogramem przeprowadzenia badań ankietowych</w:t>
      </w:r>
      <w:r>
        <w:t>”</w:t>
      </w:r>
      <w:r w:rsidRPr="00BE4CBE">
        <w:t xml:space="preserve"> przygotował analizę ankiet </w:t>
      </w:r>
      <w:r w:rsidRPr="00BE4CBE">
        <w:rPr>
          <w:b/>
        </w:rPr>
        <w:t xml:space="preserve"> „Jakość realizacji zajęć dydaktycznych”</w:t>
      </w:r>
      <w:r>
        <w:rPr>
          <w:b/>
        </w:rPr>
        <w:t xml:space="preserve"> </w:t>
      </w:r>
      <w:r w:rsidRPr="00BE4CBE">
        <w:rPr>
          <w:b/>
        </w:rPr>
        <w:t xml:space="preserve">po zakończeniu semestru </w:t>
      </w:r>
      <w:r>
        <w:rPr>
          <w:b/>
        </w:rPr>
        <w:t xml:space="preserve">letniego 2015/2016 </w:t>
      </w:r>
      <w:r w:rsidRPr="00BE4CBE">
        <w:rPr>
          <w:b/>
        </w:rPr>
        <w:t>na</w:t>
      </w:r>
      <w:r>
        <w:rPr>
          <w:b/>
        </w:rPr>
        <w:t xml:space="preserve"> Wydziale Prawa i Administracji.</w:t>
      </w:r>
    </w:p>
    <w:p w:rsidR="00494053" w:rsidRPr="00BE4CBE" w:rsidRDefault="00494053" w:rsidP="00906CA2">
      <w:pPr>
        <w:spacing w:after="0"/>
        <w:jc w:val="center"/>
        <w:rPr>
          <w:b/>
        </w:rPr>
      </w:pPr>
    </w:p>
    <w:p w:rsidR="00494053" w:rsidRDefault="00494053" w:rsidP="00906CA2">
      <w:pPr>
        <w:pStyle w:val="Akapitzlist"/>
        <w:numPr>
          <w:ilvl w:val="0"/>
          <w:numId w:val="1"/>
        </w:numPr>
        <w:jc w:val="both"/>
        <w:rPr>
          <w:b/>
        </w:rPr>
      </w:pPr>
      <w:r w:rsidRPr="00A6483D">
        <w:rPr>
          <w:b/>
        </w:rPr>
        <w:t>Analiza ilościowa</w:t>
      </w:r>
    </w:p>
    <w:p w:rsidR="00494053" w:rsidRPr="00A6483D" w:rsidRDefault="00494053" w:rsidP="00906CA2">
      <w:pPr>
        <w:pStyle w:val="Akapitzlist"/>
        <w:ind w:left="1080"/>
        <w:jc w:val="both"/>
        <w:rPr>
          <w:b/>
        </w:rPr>
      </w:pPr>
    </w:p>
    <w:p w:rsidR="00494053" w:rsidRDefault="00494053" w:rsidP="00906CA2">
      <w:pPr>
        <w:ind w:firstLine="360"/>
        <w:rPr>
          <w:b/>
          <w:sz w:val="20"/>
          <w:szCs w:val="20"/>
        </w:rPr>
      </w:pPr>
      <w:r w:rsidRPr="007A1FC7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Formy i metody nauczania</w:t>
      </w:r>
    </w:p>
    <w:p w:rsidR="00494053" w:rsidRPr="00912945" w:rsidRDefault="00494053" w:rsidP="00906CA2">
      <w:pPr>
        <w:ind w:firstLine="360"/>
        <w:rPr>
          <w:b/>
          <w:sz w:val="20"/>
          <w:szCs w:val="20"/>
        </w:rPr>
      </w:pPr>
      <w:r w:rsidRPr="00912945">
        <w:rPr>
          <w:b/>
          <w:sz w:val="20"/>
          <w:szCs w:val="20"/>
        </w:rPr>
        <w:t>1.1. Sposób realizacji zajęć motywował mnie do pogłębiania i systematyzowania własnej wiedzy, umiejętności i kompetencji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6,07</w:t>
            </w:r>
            <w:r w:rsidRPr="00CE2980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160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3,07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81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6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1,7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47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3096" w:type="dxa"/>
          </w:tcPr>
          <w:p w:rsidR="00494053" w:rsidRPr="00BB30D8" w:rsidRDefault="00494053" w:rsidP="00CA41C5">
            <w:pPr>
              <w:spacing w:after="0" w:line="240" w:lineRule="auto"/>
              <w:ind w:left="1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10,09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266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1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78,97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2081</w:t>
            </w:r>
          </w:p>
        </w:tc>
      </w:tr>
    </w:tbl>
    <w:p w:rsidR="00494053" w:rsidRDefault="00494053" w:rsidP="00906CA2">
      <w:pPr>
        <w:rPr>
          <w:b/>
          <w:sz w:val="20"/>
          <w:szCs w:val="20"/>
        </w:rPr>
      </w:pPr>
    </w:p>
    <w:p w:rsidR="00494053" w:rsidRPr="00854564" w:rsidRDefault="00494053" w:rsidP="00906CA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1.2.</w:t>
      </w:r>
      <w:r w:rsidRPr="00854564">
        <w:rPr>
          <w:b/>
          <w:sz w:val="20"/>
          <w:szCs w:val="20"/>
        </w:rPr>
        <w:t>Treści przedmiotu były przedstawione w jasny i zrozumiały sposób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3,32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87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1,72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45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 xml:space="preserve">Trudno powiedzieć 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1,68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44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6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7,80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204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1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85,45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2233</w:t>
            </w:r>
          </w:p>
        </w:tc>
      </w:tr>
    </w:tbl>
    <w:p w:rsidR="00494053" w:rsidRPr="00AF2B2C" w:rsidRDefault="00494053" w:rsidP="00906CA2">
      <w:pPr>
        <w:rPr>
          <w:sz w:val="20"/>
          <w:szCs w:val="20"/>
        </w:rPr>
      </w:pPr>
    </w:p>
    <w:p w:rsidR="00494053" w:rsidRDefault="00494053" w:rsidP="00906CA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2. Relacja nauczyciel-student</w:t>
      </w:r>
    </w:p>
    <w:p w:rsidR="00494053" w:rsidRPr="00854564" w:rsidRDefault="00494053" w:rsidP="00906CA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2.1.</w:t>
      </w:r>
      <w:r w:rsidRPr="00854564">
        <w:rPr>
          <w:b/>
          <w:sz w:val="20"/>
          <w:szCs w:val="20"/>
        </w:rPr>
        <w:t xml:space="preserve">Mogłam/mogłem liczyć na merytoryczne wsparcie prowadzącej/prowadzącego </w:t>
      </w:r>
      <w:r>
        <w:rPr>
          <w:b/>
          <w:sz w:val="20"/>
          <w:szCs w:val="20"/>
        </w:rPr>
        <w:t>w trakcie zajęć dydaktycznych oraz w formie konsultacji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CA41C5">
            <w:pPr>
              <w:spacing w:after="0" w:line="240" w:lineRule="auto"/>
              <w:ind w:left="236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3,23</w:t>
            </w:r>
            <w:r w:rsidRPr="00BB30D8">
              <w:rPr>
                <w:sz w:val="20"/>
                <w:szCs w:val="20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84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236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1,77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46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 xml:space="preserve">Trudno powiedzieć    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3,74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97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286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6,20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161</w:t>
            </w:r>
          </w:p>
        </w:tc>
      </w:tr>
      <w:tr w:rsidR="00494053" w:rsidRPr="00BB30D8" w:rsidTr="009207AA">
        <w:trPr>
          <w:trHeight w:val="106"/>
        </w:trPr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2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85,03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2205</w:t>
            </w:r>
          </w:p>
        </w:tc>
      </w:tr>
    </w:tbl>
    <w:p w:rsidR="00494053" w:rsidRDefault="00494053" w:rsidP="00906CA2">
      <w:pPr>
        <w:rPr>
          <w:b/>
          <w:sz w:val="20"/>
          <w:szCs w:val="20"/>
        </w:rPr>
      </w:pPr>
    </w:p>
    <w:p w:rsidR="00494053" w:rsidRDefault="00494053" w:rsidP="00906CA2">
      <w:pPr>
        <w:rPr>
          <w:b/>
          <w:sz w:val="20"/>
          <w:szCs w:val="20"/>
        </w:rPr>
      </w:pPr>
    </w:p>
    <w:p w:rsidR="00494053" w:rsidRDefault="00494053" w:rsidP="00906CA2">
      <w:pPr>
        <w:rPr>
          <w:b/>
          <w:sz w:val="20"/>
          <w:szCs w:val="20"/>
        </w:rPr>
      </w:pPr>
    </w:p>
    <w:p w:rsidR="00494053" w:rsidRPr="00854564" w:rsidRDefault="00494053" w:rsidP="00906CA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2.2.</w:t>
      </w:r>
      <w:r w:rsidRPr="00854564">
        <w:rPr>
          <w:b/>
          <w:sz w:val="20"/>
          <w:szCs w:val="20"/>
        </w:rPr>
        <w:t>Nauczyciel przedmiotu odnosił się do mnie z szacunkiem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1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2,00 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52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1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0,92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36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1,77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46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6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4,00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104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36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91,29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2370</w:t>
            </w:r>
          </w:p>
        </w:tc>
      </w:tr>
    </w:tbl>
    <w:p w:rsidR="00494053" w:rsidRPr="007A1FC7" w:rsidRDefault="00494053" w:rsidP="00906CA2">
      <w:pPr>
        <w:pStyle w:val="Akapitzlist"/>
        <w:ind w:left="360"/>
        <w:rPr>
          <w:sz w:val="20"/>
          <w:szCs w:val="20"/>
        </w:rPr>
      </w:pPr>
    </w:p>
    <w:p w:rsidR="00494053" w:rsidRPr="009A32DD" w:rsidRDefault="00494053" w:rsidP="00906CA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9A32DD">
        <w:rPr>
          <w:b/>
          <w:sz w:val="20"/>
          <w:szCs w:val="20"/>
        </w:rPr>
        <w:t>Postawa prowadzącej/prowadzącego zajęcia do własnej pracy</w:t>
      </w:r>
    </w:p>
    <w:p w:rsidR="00494053" w:rsidRPr="007A1FC7" w:rsidRDefault="00494053" w:rsidP="00906CA2">
      <w:pPr>
        <w:pStyle w:val="Akapitzlist"/>
        <w:ind w:left="360"/>
        <w:rPr>
          <w:sz w:val="20"/>
          <w:szCs w:val="20"/>
        </w:rPr>
      </w:pPr>
    </w:p>
    <w:p w:rsidR="00494053" w:rsidRPr="009A32DD" w:rsidRDefault="00494053" w:rsidP="00906CA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3.1.</w:t>
      </w:r>
      <w:r w:rsidRPr="009A32DD">
        <w:rPr>
          <w:b/>
          <w:sz w:val="20"/>
          <w:szCs w:val="20"/>
        </w:rPr>
        <w:t>Nauczyciel prowadził zajęcia z pasją i zaangażowaniem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286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3,31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86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286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1,88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49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 xml:space="preserve">Trudno powiedzieć   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1,77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46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286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7,31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190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30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85,71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2226</w:t>
            </w:r>
          </w:p>
        </w:tc>
      </w:tr>
    </w:tbl>
    <w:p w:rsidR="00494053" w:rsidRPr="007A1FC7" w:rsidRDefault="00494053" w:rsidP="00906CA2">
      <w:pPr>
        <w:pStyle w:val="Akapitzlist"/>
        <w:rPr>
          <w:sz w:val="20"/>
          <w:szCs w:val="20"/>
        </w:rPr>
      </w:pPr>
    </w:p>
    <w:p w:rsidR="00494053" w:rsidRPr="0051198D" w:rsidRDefault="00494053" w:rsidP="00906CA2">
      <w:pPr>
        <w:ind w:firstLine="708"/>
        <w:rPr>
          <w:b/>
          <w:sz w:val="20"/>
          <w:szCs w:val="20"/>
        </w:rPr>
      </w:pPr>
      <w:r w:rsidRPr="0051198D">
        <w:rPr>
          <w:b/>
          <w:sz w:val="20"/>
          <w:szCs w:val="20"/>
        </w:rPr>
        <w:t>3.2. Nauczyciel realizował zajęcia zgodnie z rozkładem zajęć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2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1,96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CB171B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F1145">
              <w:rPr>
                <w:noProof/>
                <w:sz w:val="20"/>
                <w:szCs w:val="2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alt="https://ajax.googleapis.com/ajax/static/modules/gviz/1.0/util/bar_s.png" style="width:.75pt;height:9pt;visibility:visible">
                  <v:imagedata r:id="rId7" o:title=""/>
                </v:shape>
              </w:pict>
            </w:r>
            <w:r w:rsidRPr="004F1145">
              <w:rPr>
                <w:noProof/>
                <w:sz w:val="20"/>
                <w:szCs w:val="20"/>
                <w:lang w:eastAsia="pl-PL"/>
              </w:rPr>
              <w:pict>
                <v:shape id="Obraz 3" o:spid="_x0000_i1026" type="#_x0000_t75" alt="https://ajax.googleapis.com/ajax/static/modules/gviz/1.0/util/bar_b.png" style="width:.75pt;height:9pt;visibility:visible">
                  <v:imagedata r:id="rId8" o:title=""/>
                </v:shape>
              </w:pict>
            </w:r>
            <w:r w:rsidR="00494053">
              <w:rPr>
                <w:sz w:val="20"/>
                <w:szCs w:val="20"/>
                <w:lang w:eastAsia="pl-PL"/>
              </w:rPr>
              <w:t>51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2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1,04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Trudno powiedzieć   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1,35%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35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2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6,33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164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2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89,30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2313</w:t>
            </w:r>
          </w:p>
        </w:tc>
      </w:tr>
    </w:tbl>
    <w:p w:rsidR="00494053" w:rsidRDefault="00494053" w:rsidP="00906C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94053" w:rsidRDefault="00494053" w:rsidP="00906CA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3.3.</w:t>
      </w:r>
      <w:r w:rsidRPr="0051198D">
        <w:t xml:space="preserve"> </w:t>
      </w:r>
      <w:r w:rsidRPr="0051198D">
        <w:rPr>
          <w:b/>
          <w:sz w:val="20"/>
          <w:szCs w:val="20"/>
        </w:rPr>
        <w:t>W przypadku nieobecności nauczyciela zostałem poinformowany o absencji oraz o innym terminie realizacji zajęć lub zastępstwie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 xml:space="preserve">Odpowiedź 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2,95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76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Nie było takiej potrzeby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53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32,23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D61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829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1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64,81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CB171B" w:rsidP="00D61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F1145">
              <w:rPr>
                <w:noProof/>
                <w:sz w:val="20"/>
                <w:szCs w:val="20"/>
                <w:lang w:eastAsia="pl-PL"/>
              </w:rPr>
              <w:pict>
                <v:shape id="Obraz 2" o:spid="_x0000_i1027" type="#_x0000_t75" alt="https://ajax.googleapis.com/ajax/static/modules/gviz/1.0/util/bar_s.png" style="width:.75pt;height:9pt;visibility:visible">
                  <v:imagedata r:id="rId7" o:title=""/>
                </v:shape>
              </w:pict>
            </w:r>
            <w:r w:rsidR="00494053">
              <w:rPr>
                <w:sz w:val="20"/>
                <w:szCs w:val="20"/>
                <w:lang w:eastAsia="pl-PL"/>
              </w:rPr>
              <w:t>1667</w:t>
            </w:r>
          </w:p>
        </w:tc>
      </w:tr>
    </w:tbl>
    <w:p w:rsidR="00494053" w:rsidRDefault="00494053" w:rsidP="00906CA2">
      <w:pPr>
        <w:rPr>
          <w:b/>
          <w:sz w:val="20"/>
          <w:szCs w:val="20"/>
        </w:rPr>
      </w:pPr>
    </w:p>
    <w:p w:rsidR="00494053" w:rsidRDefault="00494053" w:rsidP="00906CA2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Informacje podstawowe</w:t>
      </w:r>
    </w:p>
    <w:p w:rsidR="00494053" w:rsidRPr="00B32E09" w:rsidRDefault="00494053" w:rsidP="00906CA2">
      <w:pPr>
        <w:ind w:left="360" w:firstLine="348"/>
        <w:rPr>
          <w:b/>
          <w:sz w:val="20"/>
          <w:szCs w:val="20"/>
        </w:rPr>
      </w:pPr>
      <w:r w:rsidRPr="00B32E09">
        <w:rPr>
          <w:b/>
          <w:sz w:val="20"/>
          <w:szCs w:val="20"/>
        </w:rPr>
        <w:t>4.1. Metody weryfikacji efektów kształcenia (zasady zaliczania przedmiotu) podane w sylabusie były respektowane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85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2,20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57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85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0,88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tabs>
                <w:tab w:val="left" w:pos="1315"/>
                <w:tab w:val="center" w:pos="1440"/>
              </w:tabs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23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52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2,66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D61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69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85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5,29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D61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137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52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88,94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D61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2301</w:t>
            </w:r>
          </w:p>
        </w:tc>
      </w:tr>
    </w:tbl>
    <w:p w:rsidR="00494053" w:rsidRDefault="00494053" w:rsidP="00906CA2">
      <w:pPr>
        <w:rPr>
          <w:b/>
          <w:sz w:val="20"/>
          <w:szCs w:val="20"/>
        </w:rPr>
      </w:pPr>
    </w:p>
    <w:p w:rsidR="00494053" w:rsidRDefault="00494053" w:rsidP="00906CA2">
      <w:pPr>
        <w:rPr>
          <w:b/>
          <w:sz w:val="20"/>
          <w:szCs w:val="20"/>
        </w:rPr>
      </w:pPr>
    </w:p>
    <w:p w:rsidR="00494053" w:rsidRPr="00E74B5D" w:rsidRDefault="00494053" w:rsidP="00906CA2">
      <w:pPr>
        <w:ind w:firstLine="708"/>
        <w:rPr>
          <w:b/>
          <w:sz w:val="20"/>
          <w:szCs w:val="20"/>
        </w:rPr>
      </w:pPr>
      <w:r w:rsidRPr="00E74B5D">
        <w:rPr>
          <w:b/>
          <w:sz w:val="20"/>
          <w:szCs w:val="20"/>
        </w:rPr>
        <w:lastRenderedPageBreak/>
        <w:t>4.2. Czas przeznaczony na zajęcia był efektywnie wykorzystywany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6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3,23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84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6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1,69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44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36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1,27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33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6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6,58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171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36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87,21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2265</w:t>
            </w:r>
          </w:p>
        </w:tc>
      </w:tr>
    </w:tbl>
    <w:p w:rsidR="00494053" w:rsidRDefault="00494053" w:rsidP="00906CA2">
      <w:pPr>
        <w:rPr>
          <w:b/>
          <w:sz w:val="20"/>
          <w:szCs w:val="20"/>
        </w:rPr>
      </w:pPr>
    </w:p>
    <w:p w:rsidR="00494053" w:rsidRPr="0051198D" w:rsidRDefault="00494053" w:rsidP="00906CA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51198D">
        <w:rPr>
          <w:b/>
          <w:sz w:val="20"/>
          <w:szCs w:val="20"/>
        </w:rPr>
        <w:t>.3. Treści zajęć były zgodne z programem 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1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1,49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39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1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0,53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 xml:space="preserve">Trudno powiedzieć 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2,11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55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Raczej 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1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6,22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162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35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89,63</w:t>
            </w:r>
            <w:r w:rsidRPr="00BB30D8">
              <w:rPr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2334</w:t>
            </w:r>
          </w:p>
        </w:tc>
      </w:tr>
    </w:tbl>
    <w:p w:rsidR="00494053" w:rsidRDefault="00494053" w:rsidP="00906CA2">
      <w:pPr>
        <w:rPr>
          <w:b/>
          <w:sz w:val="20"/>
          <w:szCs w:val="20"/>
        </w:rPr>
      </w:pPr>
    </w:p>
    <w:p w:rsidR="00494053" w:rsidRPr="00DE5269" w:rsidRDefault="00494053" w:rsidP="00906CA2">
      <w:pPr>
        <w:ind w:firstLine="708"/>
        <w:rPr>
          <w:b/>
          <w:sz w:val="20"/>
          <w:szCs w:val="20"/>
        </w:rPr>
      </w:pPr>
      <w:r w:rsidRPr="00DE5269">
        <w:rPr>
          <w:b/>
          <w:sz w:val="20"/>
          <w:szCs w:val="20"/>
        </w:rPr>
        <w:t>4.4.Wkład mojej pracy koniecznej do zaliczenia przedmiotu był zgodny z liczbą przypisanych do przedmiotu punktów ECTS (1 ECTS=25-30 godzin pracy studenta, w tym zajęcia dydaktyczne, konsultacje, samodzielna praca związana z przygotowaniem do zajęć)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02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2,36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61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Trudno powiedzieć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68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5,00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CA41C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129</w:t>
            </w:r>
          </w:p>
        </w:tc>
      </w:tr>
      <w:tr w:rsidR="00494053" w:rsidRPr="00BB30D8" w:rsidTr="00857899"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68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92,62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CB171B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F1145">
              <w:rPr>
                <w:noProof/>
                <w:sz w:val="20"/>
                <w:szCs w:val="20"/>
                <w:lang w:eastAsia="pl-PL"/>
              </w:rPr>
              <w:pict>
                <v:shape id="Obraz 1" o:spid="_x0000_i1028" type="#_x0000_t75" alt="https://ajax.googleapis.com/ajax/static/modules/gviz/1.0/util/bar_s.png" style="width:.75pt;height:9pt;visibility:visible">
                  <v:imagedata r:id="rId7" o:title=""/>
                </v:shape>
              </w:pict>
            </w:r>
            <w:r w:rsidR="00494053">
              <w:rPr>
                <w:sz w:val="20"/>
                <w:szCs w:val="20"/>
                <w:lang w:eastAsia="pl-PL"/>
              </w:rPr>
              <w:t>2388</w:t>
            </w:r>
          </w:p>
        </w:tc>
      </w:tr>
    </w:tbl>
    <w:p w:rsidR="00494053" w:rsidRPr="0051198D" w:rsidRDefault="00494053" w:rsidP="00906CA2">
      <w:pPr>
        <w:ind w:left="360"/>
        <w:rPr>
          <w:b/>
          <w:sz w:val="20"/>
          <w:szCs w:val="20"/>
        </w:rPr>
      </w:pPr>
    </w:p>
    <w:p w:rsidR="00494053" w:rsidRPr="00B32E09" w:rsidRDefault="00494053" w:rsidP="00906CA2">
      <w:pPr>
        <w:pStyle w:val="Akapitzlist"/>
        <w:numPr>
          <w:ilvl w:val="1"/>
          <w:numId w:val="3"/>
        </w:numPr>
        <w:spacing w:after="0"/>
        <w:rPr>
          <w:b/>
          <w:sz w:val="20"/>
          <w:szCs w:val="20"/>
        </w:rPr>
      </w:pPr>
      <w:r w:rsidRPr="00B32E09">
        <w:rPr>
          <w:b/>
          <w:sz w:val="20"/>
          <w:szCs w:val="20"/>
        </w:rPr>
        <w:t>Sylabus przedmiotu został pr</w:t>
      </w:r>
      <w:r>
        <w:rPr>
          <w:b/>
          <w:sz w:val="20"/>
          <w:szCs w:val="20"/>
        </w:rPr>
        <w:t>zedstawiony na pierwszych zajęci</w:t>
      </w:r>
      <w:r w:rsidRPr="00B32E09">
        <w:rPr>
          <w:b/>
          <w:sz w:val="20"/>
          <w:szCs w:val="20"/>
        </w:rPr>
        <w:t>ach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494053" w:rsidRPr="00BB30D8" w:rsidTr="00857899">
        <w:trPr>
          <w:jc w:val="center"/>
        </w:trPr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Odpowiedź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B30D8">
              <w:rPr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494053" w:rsidRPr="00BB30D8" w:rsidTr="00857899">
        <w:trPr>
          <w:jc w:val="center"/>
        </w:trPr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02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4,50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116</w:t>
            </w:r>
          </w:p>
        </w:tc>
      </w:tr>
      <w:tr w:rsidR="00494053" w:rsidRPr="00BB30D8" w:rsidTr="00857899">
        <w:trPr>
          <w:jc w:val="center"/>
        </w:trPr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Nie uczestniczyłem w pierwszych zajęciach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102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2,44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63</w:t>
            </w:r>
          </w:p>
        </w:tc>
      </w:tr>
      <w:tr w:rsidR="00494053" w:rsidRPr="00BB30D8" w:rsidTr="00857899">
        <w:trPr>
          <w:jc w:val="center"/>
        </w:trPr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B30D8">
              <w:rPr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ind w:left="69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93,04</w:t>
            </w:r>
            <w:r w:rsidRPr="00BB30D8">
              <w:rPr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096" w:type="dxa"/>
          </w:tcPr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2396</w:t>
            </w:r>
          </w:p>
          <w:p w:rsidR="00494053" w:rsidRPr="00BB30D8" w:rsidRDefault="00494053" w:rsidP="0085789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494053" w:rsidRDefault="00494053" w:rsidP="00906CA2">
      <w:pPr>
        <w:pStyle w:val="Akapitzlist"/>
        <w:spacing w:after="0"/>
        <w:ind w:left="360"/>
        <w:rPr>
          <w:sz w:val="20"/>
          <w:szCs w:val="20"/>
        </w:rPr>
      </w:pPr>
    </w:p>
    <w:p w:rsidR="00494053" w:rsidRDefault="00494053" w:rsidP="00906CA2">
      <w:pPr>
        <w:pStyle w:val="Akapitzlist"/>
        <w:spacing w:after="0"/>
        <w:ind w:left="360"/>
        <w:rPr>
          <w:sz w:val="20"/>
          <w:szCs w:val="20"/>
        </w:rPr>
      </w:pPr>
    </w:p>
    <w:p w:rsidR="00494053" w:rsidRPr="007A1FC7" w:rsidRDefault="00494053" w:rsidP="00906CA2">
      <w:pPr>
        <w:pStyle w:val="Akapitzlist"/>
        <w:spacing w:after="0"/>
        <w:ind w:left="360"/>
        <w:rPr>
          <w:sz w:val="20"/>
          <w:szCs w:val="20"/>
        </w:rPr>
      </w:pPr>
    </w:p>
    <w:p w:rsidR="00494053" w:rsidRPr="00A6483D" w:rsidRDefault="00494053" w:rsidP="00906CA2">
      <w:pPr>
        <w:pStyle w:val="Akapitzlist"/>
        <w:numPr>
          <w:ilvl w:val="0"/>
          <w:numId w:val="1"/>
        </w:numPr>
        <w:jc w:val="both"/>
        <w:rPr>
          <w:b/>
        </w:rPr>
      </w:pPr>
      <w:r w:rsidRPr="00A6483D">
        <w:rPr>
          <w:b/>
        </w:rPr>
        <w:t xml:space="preserve">Analiza jakościowa </w:t>
      </w:r>
    </w:p>
    <w:p w:rsidR="00494053" w:rsidRDefault="00494053" w:rsidP="00906CA2">
      <w:pPr>
        <w:spacing w:line="360" w:lineRule="auto"/>
        <w:jc w:val="both"/>
      </w:pPr>
      <w:r>
        <w:t>W odniesieniu do ankietyzacji przeprowadzonej po zakończeniu semestru zimowego  2015/2016 r., liczba wypełnionych ankiet uległa znacznemu obniżeniu, na co mógł mieć wpływ znacznie krótszy czas ankietyzacji.</w:t>
      </w:r>
    </w:p>
    <w:p w:rsidR="00494053" w:rsidRDefault="00494053" w:rsidP="00906CA2">
      <w:pPr>
        <w:spacing w:line="360" w:lineRule="auto"/>
        <w:jc w:val="both"/>
      </w:pPr>
      <w:r>
        <w:t>Odpowiedzi utrzymały się zbliżonym poziomie w stosunku do poprzedniej ankiety, nie odnotowano zwiększenia odpowiedzi negatywnych, ale także nie odnotowano znacznego wzrostu  odpowiedzi pozytywnych.</w:t>
      </w:r>
    </w:p>
    <w:p w:rsidR="00494053" w:rsidRDefault="00494053" w:rsidP="00906CA2">
      <w:pPr>
        <w:spacing w:line="360" w:lineRule="auto"/>
        <w:jc w:val="both"/>
      </w:pPr>
      <w:r>
        <w:lastRenderedPageBreak/>
        <w:t xml:space="preserve">Analiza wyników ankietyzacji pozwala sformułować kilka wniosków (wniosków formułowanych również w odniesieniu do poprzednich badań). Największy odsetek odpowiedzi „nie” i „raczej nie” wiąże się z pytaniem </w:t>
      </w:r>
      <w:r w:rsidRPr="00F56A8B">
        <w:t>„Sposób realizacji zajęć motywował mnie do pogłębiania i systematyzowania własnej wiedzy, umiejętności i kompetencji”</w:t>
      </w:r>
      <w:r>
        <w:t xml:space="preserve"> co winno determinować po stronie nauczycieli akademickich działania zwiększające zaangażowanie studentów nie tylko w proces dydaktyczny, ale przede wszystkim w badania naukowe, a  także udzielanie</w:t>
      </w:r>
      <w:bookmarkStart w:id="0" w:name="_GoBack"/>
      <w:bookmarkEnd w:id="0"/>
      <w:r>
        <w:t xml:space="preserve"> wsparcia merytorycznego studentom.  Obszarami, w których nadal powinny być prowadzone działania poprawiające jakość kształcenia, są: sposób przekazywania treści dydaktycznych, który wiąże się także ze zwiększeniem zaangażowania nauczycieli akademickich w dydaktykę, zmiana metod dydaktycznych, które pozwolą w sposób bardziej dostępny zrozumieć studentom przekazywane treści. Uwagę należy zwrócić również na zarządzanie czasem zajęć, zarówno od strony terminowości przeprowadzania zajęć, realizacji programu zajęć przedstawionego na pierwszych zajęciach, , jak również na bardziej efektywne wykorzystanie czasu zajęć. </w:t>
      </w:r>
    </w:p>
    <w:p w:rsidR="00494053" w:rsidRDefault="00494053" w:rsidP="00906CA2">
      <w:pPr>
        <w:spacing w:line="360" w:lineRule="auto"/>
        <w:jc w:val="both"/>
      </w:pPr>
    </w:p>
    <w:p w:rsidR="00494053" w:rsidRDefault="00494053" w:rsidP="00906CA2">
      <w:pPr>
        <w:spacing w:line="360" w:lineRule="auto"/>
        <w:jc w:val="both"/>
      </w:pPr>
    </w:p>
    <w:p w:rsidR="00494053" w:rsidRDefault="00494053" w:rsidP="00906CA2">
      <w:pPr>
        <w:spacing w:line="360" w:lineRule="auto"/>
        <w:jc w:val="both"/>
      </w:pPr>
    </w:p>
    <w:p w:rsidR="00494053" w:rsidRDefault="00494053" w:rsidP="00906CA2">
      <w:pPr>
        <w:spacing w:line="360" w:lineRule="auto"/>
        <w:jc w:val="both"/>
      </w:pPr>
    </w:p>
    <w:p w:rsidR="00494053" w:rsidRDefault="00494053" w:rsidP="00906CA2">
      <w:pPr>
        <w:spacing w:line="360" w:lineRule="auto"/>
        <w:jc w:val="both"/>
      </w:pPr>
    </w:p>
    <w:p w:rsidR="00494053" w:rsidRDefault="00494053" w:rsidP="00906CA2">
      <w:pPr>
        <w:spacing w:line="360" w:lineRule="auto"/>
        <w:jc w:val="both"/>
      </w:pPr>
    </w:p>
    <w:p w:rsidR="00494053" w:rsidRDefault="00494053" w:rsidP="00906CA2">
      <w:pPr>
        <w:jc w:val="both"/>
      </w:pPr>
    </w:p>
    <w:p w:rsidR="00494053" w:rsidRDefault="00494053" w:rsidP="00906CA2"/>
    <w:p w:rsidR="00494053" w:rsidRDefault="00494053" w:rsidP="00906CA2"/>
    <w:p w:rsidR="00494053" w:rsidRDefault="00494053"/>
    <w:sectPr w:rsidR="00494053" w:rsidSect="00FE4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F2" w:rsidRDefault="00B112F2">
      <w:pPr>
        <w:spacing w:after="0" w:line="240" w:lineRule="auto"/>
      </w:pPr>
      <w:r>
        <w:separator/>
      </w:r>
    </w:p>
  </w:endnote>
  <w:endnote w:type="continuationSeparator" w:id="0">
    <w:p w:rsidR="00B112F2" w:rsidRDefault="00B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53" w:rsidRDefault="004940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53" w:rsidRDefault="004F1145">
    <w:pPr>
      <w:pStyle w:val="Stopka"/>
      <w:jc w:val="right"/>
    </w:pPr>
    <w:fldSimple w:instr=" PAGE   \* MERGEFORMAT ">
      <w:r w:rsidR="00CB171B">
        <w:rPr>
          <w:noProof/>
        </w:rPr>
        <w:t>1</w:t>
      </w:r>
    </w:fldSimple>
  </w:p>
  <w:p w:rsidR="00494053" w:rsidRDefault="004940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53" w:rsidRDefault="004940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F2" w:rsidRDefault="00B112F2">
      <w:pPr>
        <w:spacing w:after="0" w:line="240" w:lineRule="auto"/>
      </w:pPr>
      <w:r>
        <w:separator/>
      </w:r>
    </w:p>
  </w:footnote>
  <w:footnote w:type="continuationSeparator" w:id="0">
    <w:p w:rsidR="00B112F2" w:rsidRDefault="00B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53" w:rsidRDefault="004940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53" w:rsidRDefault="004940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53" w:rsidRDefault="004940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7B1"/>
    <w:multiLevelType w:val="hybridMultilevel"/>
    <w:tmpl w:val="28F6D5A6"/>
    <w:lvl w:ilvl="0" w:tplc="0415000F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8103125"/>
    <w:multiLevelType w:val="hybridMultilevel"/>
    <w:tmpl w:val="D10EA8E8"/>
    <w:lvl w:ilvl="0" w:tplc="2A8EF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E11AF7"/>
    <w:multiLevelType w:val="multilevel"/>
    <w:tmpl w:val="7E249E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CA2"/>
    <w:rsid w:val="00003606"/>
    <w:rsid w:val="000160DC"/>
    <w:rsid w:val="0018707A"/>
    <w:rsid w:val="00321810"/>
    <w:rsid w:val="003D29ED"/>
    <w:rsid w:val="00494053"/>
    <w:rsid w:val="004B5E7C"/>
    <w:rsid w:val="004D0592"/>
    <w:rsid w:val="004F1145"/>
    <w:rsid w:val="0051198D"/>
    <w:rsid w:val="005F57C1"/>
    <w:rsid w:val="00652386"/>
    <w:rsid w:val="006A3997"/>
    <w:rsid w:val="007A1FC7"/>
    <w:rsid w:val="007D078D"/>
    <w:rsid w:val="00854564"/>
    <w:rsid w:val="00857899"/>
    <w:rsid w:val="008970FF"/>
    <w:rsid w:val="00906CA2"/>
    <w:rsid w:val="00912945"/>
    <w:rsid w:val="009207AA"/>
    <w:rsid w:val="009A32DD"/>
    <w:rsid w:val="00A6483D"/>
    <w:rsid w:val="00AF2B2C"/>
    <w:rsid w:val="00B112F2"/>
    <w:rsid w:val="00B31665"/>
    <w:rsid w:val="00B32E09"/>
    <w:rsid w:val="00BB30D8"/>
    <w:rsid w:val="00BE4CBE"/>
    <w:rsid w:val="00CA41C5"/>
    <w:rsid w:val="00CB171B"/>
    <w:rsid w:val="00CE2980"/>
    <w:rsid w:val="00D6171D"/>
    <w:rsid w:val="00DE5269"/>
    <w:rsid w:val="00E45D3E"/>
    <w:rsid w:val="00E74B5D"/>
    <w:rsid w:val="00EB0B14"/>
    <w:rsid w:val="00F56A8B"/>
    <w:rsid w:val="00FE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A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6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06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6CA2"/>
    <w:rPr>
      <w:rFonts w:eastAsia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6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6CA2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ankiet studenckich – semestr letni 2015/2016</dc:title>
  <dc:creator>Joanna Juchniewicz</dc:creator>
  <cp:lastModifiedBy>ADS</cp:lastModifiedBy>
  <cp:revision>2</cp:revision>
  <dcterms:created xsi:type="dcterms:W3CDTF">2016-10-06T12:16:00Z</dcterms:created>
  <dcterms:modified xsi:type="dcterms:W3CDTF">2016-10-06T12:16:00Z</dcterms:modified>
</cp:coreProperties>
</file>