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A3018B">
        <w:rPr>
          <w:b/>
        </w:rPr>
        <w:t>letni</w:t>
      </w:r>
      <w:r>
        <w:rPr>
          <w:b/>
        </w:rPr>
        <w:t xml:space="preserve"> 201</w:t>
      </w:r>
      <w:r w:rsidR="00B916AD">
        <w:rPr>
          <w:b/>
        </w:rPr>
        <w:t>7</w:t>
      </w:r>
      <w:r>
        <w:rPr>
          <w:b/>
        </w:rPr>
        <w:t>/201</w:t>
      </w:r>
      <w:r w:rsidR="00B916AD">
        <w:rPr>
          <w:b/>
        </w:rPr>
        <w:t>8</w:t>
      </w:r>
    </w:p>
    <w:p w:rsidR="000F0CD4" w:rsidRDefault="000F0CD4" w:rsidP="000F0CD4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691"/>
        <w:gridCol w:w="987"/>
        <w:gridCol w:w="855"/>
        <w:gridCol w:w="992"/>
      </w:tblGrid>
      <w:tr w:rsidR="000F0CD4" w:rsidTr="00763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0F0CD4" w:rsidRDefault="002704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A-B</w:t>
            </w:r>
          </w:p>
        </w:tc>
      </w:tr>
      <w:tr w:rsidR="00B916AD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 xml:space="preserve">Historia myśli ustrojowo-administracyjnej i socjologiczno- ekonomicznej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425470" w:rsidRDefault="00F11E19">
            <w:pPr>
              <w:spacing w:line="276" w:lineRule="auto"/>
              <w:rPr>
                <w:b/>
                <w:lang w:eastAsia="en-US"/>
              </w:rPr>
            </w:pPr>
            <w:r w:rsidRPr="00425470">
              <w:rPr>
                <w:b/>
                <w:lang w:eastAsia="en-US"/>
              </w:rPr>
              <w:t>Dr hab. P. Dąbrowski,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F11E19">
        <w:trPr>
          <w:trHeight w:val="3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066ABC" w:rsidRDefault="00F11E19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25470" w:rsidRDefault="00F11E19" w:rsidP="006968A5">
            <w:pPr>
              <w:spacing w:line="276" w:lineRule="auto"/>
              <w:rPr>
                <w:lang w:eastAsia="en-US"/>
              </w:rPr>
            </w:pPr>
            <w:r w:rsidRPr="00425470">
              <w:rPr>
                <w:lang w:eastAsia="en-US"/>
              </w:rPr>
              <w:t>Dr hab. P. Dąbrowski,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1E5BCE" w:rsidRDefault="00F11E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11E19" w:rsidRPr="001E5BCE" w:rsidTr="007635E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Ogólne prawo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25470" w:rsidRDefault="00147DE2">
            <w:pPr>
              <w:spacing w:line="276" w:lineRule="auto"/>
              <w:rPr>
                <w:b/>
                <w:lang w:eastAsia="en-US"/>
              </w:rPr>
            </w:pPr>
            <w:r w:rsidRPr="00425470">
              <w:rPr>
                <w:b/>
                <w:lang w:eastAsia="en-US"/>
              </w:rPr>
              <w:t>Dr hab. A. Goettel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25470" w:rsidRDefault="00147DE2" w:rsidP="002325B1">
            <w:pPr>
              <w:spacing w:line="276" w:lineRule="auto"/>
              <w:rPr>
                <w:lang w:eastAsia="en-US"/>
              </w:rPr>
            </w:pPr>
            <w:r w:rsidRPr="00425470">
              <w:rPr>
                <w:lang w:eastAsia="en-US"/>
              </w:rPr>
              <w:t>Dr hab. A. Goettel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30F00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030F00">
              <w:rPr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147D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11E19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Organy Unii Europejskiej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25470" w:rsidRDefault="00650D45">
            <w:pPr>
              <w:spacing w:line="276" w:lineRule="auto"/>
              <w:rPr>
                <w:b/>
                <w:lang w:eastAsia="en-US"/>
              </w:rPr>
            </w:pPr>
            <w:r w:rsidRPr="00425470">
              <w:rPr>
                <w:b/>
                <w:lang w:eastAsia="en-US"/>
              </w:rPr>
              <w:t>Dr R. Fordoński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066ABC" w:rsidRDefault="00F11E19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25470" w:rsidRDefault="00650D45">
            <w:pPr>
              <w:spacing w:line="276" w:lineRule="auto"/>
              <w:rPr>
                <w:lang w:eastAsia="en-US"/>
              </w:rPr>
            </w:pPr>
            <w:r w:rsidRPr="00425470">
              <w:rPr>
                <w:lang w:eastAsia="en-US"/>
              </w:rPr>
              <w:t>Mgr R. Sas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1E5BCE" w:rsidRDefault="00F11E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650D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F11E19" w:rsidRPr="00066ABC" w:rsidRDefault="00F11E19" w:rsidP="00B5090A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792062">
            <w:pPr>
              <w:spacing w:line="360" w:lineRule="auto"/>
              <w:rPr>
                <w:b/>
              </w:rPr>
            </w:pPr>
            <w:r w:rsidRPr="00066ABC">
              <w:rPr>
                <w:b/>
              </w:rPr>
              <w:t>Przedmioty modułowe (obowiązkowe):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Ergonomia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Etykieta</w:t>
            </w:r>
          </w:p>
          <w:p w:rsidR="00F11E19" w:rsidRPr="00066ABC" w:rsidRDefault="00F11E19" w:rsidP="00792062">
            <w:pPr>
              <w:spacing w:line="360" w:lineRule="auto"/>
            </w:pPr>
            <w:r w:rsidRPr="00066ABC">
              <w:t>Ochrona własności intelektualne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A2447" w:rsidRDefault="00F11E19" w:rsidP="00792062">
            <w:pPr>
              <w:spacing w:line="360" w:lineRule="auto"/>
              <w:ind w:left="222"/>
              <w:rPr>
                <w:sz w:val="20"/>
                <w:szCs w:val="20"/>
              </w:rPr>
            </w:pPr>
          </w:p>
          <w:p w:rsidR="00C2396D" w:rsidRDefault="00C2396D" w:rsidP="00792062">
            <w:pPr>
              <w:spacing w:line="360" w:lineRule="auto"/>
              <w:ind w:left="222"/>
            </w:pPr>
          </w:p>
          <w:p w:rsidR="00F11E19" w:rsidRPr="00066ABC" w:rsidRDefault="00F11E19" w:rsidP="00792062">
            <w:pPr>
              <w:spacing w:line="360" w:lineRule="auto"/>
              <w:ind w:left="222"/>
            </w:pPr>
            <w:bookmarkStart w:id="0" w:name="_GoBack"/>
            <w:bookmarkEnd w:id="0"/>
            <w:r w:rsidRPr="00066ABC">
              <w:t>Dr inż. S. Mańkowski</w:t>
            </w:r>
          </w:p>
          <w:p w:rsidR="00F11E19" w:rsidRPr="00066ABC" w:rsidRDefault="00F11E19" w:rsidP="00792062">
            <w:pPr>
              <w:spacing w:line="360" w:lineRule="auto"/>
              <w:ind w:left="222"/>
            </w:pPr>
            <w:r w:rsidRPr="00066ABC">
              <w:t>Wydział Humanistyczny</w:t>
            </w:r>
          </w:p>
          <w:p w:rsidR="00F11E19" w:rsidRPr="004A2447" w:rsidRDefault="00F11E19" w:rsidP="00EF3E76">
            <w:pPr>
              <w:spacing w:line="360" w:lineRule="auto"/>
              <w:ind w:left="222"/>
              <w:rPr>
                <w:sz w:val="20"/>
                <w:szCs w:val="20"/>
              </w:rPr>
            </w:pPr>
            <w:r>
              <w:t>Dr E. Lewandowska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4A2447" w:rsidRDefault="00F11E19" w:rsidP="0079206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11E19" w:rsidRPr="004A2447" w:rsidRDefault="00F11E19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2</w:t>
            </w:r>
          </w:p>
          <w:p w:rsidR="00F11E19" w:rsidRPr="004A2447" w:rsidRDefault="00F11E19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4</w:t>
            </w:r>
          </w:p>
          <w:p w:rsidR="00F11E19" w:rsidRPr="004A2447" w:rsidRDefault="00F11E19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Praktyka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0CD4" w:rsidRPr="001E5BCE" w:rsidRDefault="000F0CD4" w:rsidP="000F0CD4"/>
    <w:p w:rsidR="00A54644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Pr="00413A84" w:rsidRDefault="0057648E" w:rsidP="000F0CD4">
      <w:pPr>
        <w:jc w:val="center"/>
        <w:rPr>
          <w:b/>
          <w:sz w:val="22"/>
          <w:szCs w:val="22"/>
        </w:rPr>
      </w:pPr>
      <w:r w:rsidRPr="00413A84">
        <w:rPr>
          <w:b/>
          <w:sz w:val="22"/>
          <w:szCs w:val="22"/>
        </w:rPr>
        <w:t>Moduł I w</w:t>
      </w:r>
      <w:r w:rsidR="000F0CD4" w:rsidRPr="00413A84">
        <w:rPr>
          <w:b/>
          <w:sz w:val="22"/>
          <w:szCs w:val="22"/>
        </w:rPr>
        <w:t xml:space="preserve">ykaz </w:t>
      </w:r>
      <w:r w:rsidRPr="00413A84">
        <w:rPr>
          <w:b/>
          <w:sz w:val="22"/>
          <w:szCs w:val="22"/>
        </w:rPr>
        <w:t>przedmiotów specjalnościowych</w:t>
      </w:r>
      <w:r w:rsidR="000F0CD4" w:rsidRPr="00413A84">
        <w:rPr>
          <w:b/>
          <w:sz w:val="22"/>
          <w:szCs w:val="22"/>
        </w:rPr>
        <w:t xml:space="preserve"> realizowanych na specjalności:  </w:t>
      </w:r>
    </w:p>
    <w:p w:rsidR="00A54644" w:rsidRPr="00E209A2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A54644" w:rsidRDefault="00A54644" w:rsidP="000F0CD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084E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A54644" w:rsidP="00084ED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A-B</w:t>
            </w:r>
          </w:p>
        </w:tc>
      </w:tr>
      <w:tr w:rsidR="00A54644" w:rsidTr="00084ED2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I </w:t>
            </w:r>
          </w:p>
          <w:p w:rsidR="00A54644" w:rsidRDefault="00A54644" w:rsidP="00084ED2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8A7CA1" w:rsidRPr="009D737C" w:rsidTr="009B7946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9D737C" w:rsidRDefault="008A7CA1" w:rsidP="00084ED2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4D5499" w:rsidRDefault="008A7CA1" w:rsidP="00084ED2">
            <w:r w:rsidRPr="004D5499">
              <w:t>Prawo celne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pPr>
              <w:rPr>
                <w:b/>
              </w:rPr>
            </w:pPr>
            <w:r w:rsidRPr="00425470">
              <w:rPr>
                <w:b/>
              </w:rPr>
              <w:t xml:space="preserve">Dr M. </w:t>
            </w:r>
            <w:proofErr w:type="spellStart"/>
            <w:r w:rsidRPr="00425470">
              <w:rPr>
                <w:b/>
              </w:rPr>
              <w:t>Kurzyński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9D737C" w:rsidRDefault="008A7CA1" w:rsidP="00084ED2">
            <w:pPr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  <w:r w:rsidRPr="00C03109">
              <w:t>Z/o</w:t>
            </w:r>
          </w:p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  <w:p w:rsidR="008A7CA1" w:rsidRPr="008A7CA1" w:rsidRDefault="008A7CA1" w:rsidP="00084ED2">
            <w:pPr>
              <w:jc w:val="center"/>
            </w:pPr>
            <w:r w:rsidRPr="008A7CA1">
              <w:t>A-B</w:t>
            </w:r>
          </w:p>
        </w:tc>
      </w:tr>
      <w:tr w:rsidR="008A7CA1" w:rsidRPr="009D737C" w:rsidTr="00B078B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D5499" w:rsidRDefault="008A7CA1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r w:rsidRPr="00425470">
              <w:t xml:space="preserve">Dr M. </w:t>
            </w:r>
            <w:proofErr w:type="spellStart"/>
            <w:r w:rsidRPr="00425470">
              <w:t>Kurzyński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</w:tc>
      </w:tr>
      <w:tr w:rsidR="008A7CA1" w:rsidRPr="009D737C" w:rsidTr="004238FD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084ED2">
            <w:r w:rsidRPr="004D5499">
              <w:t>Podatki pośrednie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pPr>
              <w:rPr>
                <w:b/>
              </w:rPr>
            </w:pPr>
            <w:r w:rsidRPr="00425470">
              <w:rPr>
                <w:b/>
              </w:rPr>
              <w:t>Dr D. Gibasiewicz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  <w:p w:rsidR="008A7CA1" w:rsidRDefault="008A7CA1" w:rsidP="00084ED2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4238FD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D5499" w:rsidRDefault="008A7CA1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r w:rsidRPr="00425470">
              <w:t>Mgr A. Skolimowska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</w:tc>
      </w:tr>
      <w:tr w:rsidR="008A7CA1" w:rsidRPr="009D737C" w:rsidTr="00A2135B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084ED2">
            <w:r w:rsidRPr="004D5499">
              <w:t>Podatki i opłaty lokalne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pPr>
              <w:rPr>
                <w:b/>
              </w:rPr>
            </w:pPr>
            <w:r w:rsidRPr="00425470">
              <w:rPr>
                <w:b/>
              </w:rPr>
              <w:t>Dr hab. B. Pahl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  <w:p w:rsidR="008A7CA1" w:rsidRDefault="008A7CA1" w:rsidP="00084ED2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A2135B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D5499" w:rsidRDefault="008A7CA1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74BC">
            <w:r w:rsidRPr="00425470">
              <w:t>Dr hab. B. Pahl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</w:tc>
      </w:tr>
      <w:tr w:rsidR="008A7CA1" w:rsidRPr="009D737C" w:rsidTr="00F24C8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084ED2">
            <w:r w:rsidRPr="004D5499">
              <w:t>Opodatkowanie i rachunkowość instrumentów finansowych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pPr>
              <w:rPr>
                <w:b/>
              </w:rPr>
            </w:pPr>
            <w:r w:rsidRPr="00425470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  <w:p w:rsidR="008A7CA1" w:rsidRDefault="008A7CA1" w:rsidP="00084ED2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F24C8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D5499" w:rsidRDefault="008A7CA1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8A7CA1" w:rsidP="00084ED2">
            <w:r w:rsidRPr="00425470">
              <w:t>Mgr A. Skolimowska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</w:tc>
      </w:tr>
      <w:tr w:rsidR="008A7CA1" w:rsidRPr="009D737C" w:rsidTr="00EE28D6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084ED2">
            <w:r w:rsidRPr="004D5499">
              <w:t xml:space="preserve">Postępowanie </w:t>
            </w:r>
            <w:proofErr w:type="spellStart"/>
            <w:r w:rsidRPr="004D5499">
              <w:t>sądowoadministracyjne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4109E7" w:rsidP="00084ED2">
            <w:pPr>
              <w:rPr>
                <w:b/>
              </w:rPr>
            </w:pPr>
            <w:r w:rsidRPr="00425470">
              <w:rPr>
                <w:b/>
              </w:rPr>
              <w:t>Dr D. Całkiewicz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  <w:p w:rsidR="004109E7" w:rsidRPr="000E0B03" w:rsidRDefault="004109E7" w:rsidP="00084ED2">
            <w:pPr>
              <w:jc w:val="center"/>
            </w:pPr>
            <w:r w:rsidRPr="000E0B03">
              <w:t>A-B</w:t>
            </w:r>
          </w:p>
        </w:tc>
      </w:tr>
      <w:tr w:rsidR="008A7CA1" w:rsidRPr="009D737C" w:rsidTr="00EE28D6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D5499" w:rsidRDefault="008A7CA1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425470" w:rsidRDefault="004109E7" w:rsidP="00084ED2">
            <w:r w:rsidRPr="00425470">
              <w:t>Dr D. Całkiewicz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9D737C" w:rsidRDefault="008A7CA1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C03109" w:rsidRDefault="008A7CA1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084ED2">
            <w:pPr>
              <w:jc w:val="center"/>
              <w:rPr>
                <w:b/>
              </w:rPr>
            </w:pPr>
          </w:p>
        </w:tc>
      </w:tr>
    </w:tbl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ADMINISTRACJA - drugiego stopnia - II ROK 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>Specjalność: Administracja skarbowa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2017/2018</w:t>
      </w:r>
    </w:p>
    <w:p w:rsidR="00B916AD" w:rsidRDefault="00B916AD" w:rsidP="00B916AD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6"/>
        <w:gridCol w:w="3830"/>
        <w:gridCol w:w="987"/>
        <w:gridCol w:w="855"/>
        <w:gridCol w:w="992"/>
      </w:tblGrid>
      <w:tr w:rsidR="00B916AD" w:rsidTr="00573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A-B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karne skarbowe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603073" w:rsidP="00573FA5">
            <w:pPr>
              <w:spacing w:line="276" w:lineRule="auto"/>
              <w:rPr>
                <w:b/>
                <w:lang w:eastAsia="en-US"/>
              </w:rPr>
            </w:pPr>
            <w:r w:rsidRPr="000E0B03">
              <w:rPr>
                <w:b/>
                <w:lang w:eastAsia="en-US"/>
              </w:rPr>
              <w:t xml:space="preserve">Dr M. </w:t>
            </w:r>
            <w:proofErr w:type="spellStart"/>
            <w:r w:rsidRPr="000E0B03">
              <w:rPr>
                <w:b/>
                <w:lang w:eastAsia="en-US"/>
              </w:rPr>
              <w:t>Kurzyński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7635E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603073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>Mgr A. Tomczyk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603073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B916AD" w:rsidRPr="001E5BCE" w:rsidTr="00E83F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ochrony środowiska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C764C7" w:rsidP="00573FA5">
            <w:pPr>
              <w:spacing w:line="276" w:lineRule="auto"/>
              <w:rPr>
                <w:b/>
                <w:lang w:eastAsia="en-US"/>
              </w:rPr>
            </w:pPr>
            <w:r w:rsidRPr="000E0B03">
              <w:rPr>
                <w:b/>
                <w:lang w:eastAsia="en-US"/>
              </w:rPr>
              <w:t>Dr hab. E. Zębek,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5E0F1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C764C7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>Dr U. Szymańska</w:t>
            </w:r>
          </w:p>
          <w:p w:rsidR="00C764C7" w:rsidRPr="000E0B03" w:rsidRDefault="00C764C7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 xml:space="preserve">Mgr K. </w:t>
            </w:r>
            <w:proofErr w:type="spellStart"/>
            <w:r w:rsidRPr="000E0B03">
              <w:rPr>
                <w:lang w:eastAsia="en-US"/>
              </w:rPr>
              <w:t>Miliowski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30F00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030F00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Default="00C764C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  <w:p w:rsidR="00C764C7" w:rsidRPr="001E5BCE" w:rsidRDefault="00C764C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Międzynarodowe standardy rachunkowości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147DE2" w:rsidP="00147DE2">
            <w:pPr>
              <w:spacing w:line="276" w:lineRule="auto"/>
              <w:rPr>
                <w:b/>
                <w:lang w:eastAsia="en-US"/>
              </w:rPr>
            </w:pPr>
            <w:r w:rsidRPr="000E0B03">
              <w:rPr>
                <w:b/>
                <w:lang w:eastAsia="en-US"/>
              </w:rPr>
              <w:t>Dr J. Dynowska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147DE2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>Dr J. Dynowska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147DE2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E83F85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Etyka urzędnicza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F11E19" w:rsidP="00573FA5">
            <w:pPr>
              <w:spacing w:line="276" w:lineRule="auto"/>
              <w:rPr>
                <w:b/>
                <w:lang w:eastAsia="en-US"/>
              </w:rPr>
            </w:pPr>
            <w:r w:rsidRPr="000E0B03">
              <w:rPr>
                <w:b/>
                <w:lang w:eastAsia="en-US"/>
              </w:rPr>
              <w:t>Dr M. Tarkowski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E83F85" w:rsidP="00E83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F11E19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>Dr M. Tarkowski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F11E19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E83F85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1E5BCE" w:rsidRDefault="00E83F85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066ABC" w:rsidRDefault="00E83F85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Procedury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0E0B03" w:rsidRDefault="00147DE2" w:rsidP="00573FA5">
            <w:pPr>
              <w:spacing w:line="276" w:lineRule="auto"/>
              <w:rPr>
                <w:b/>
                <w:lang w:eastAsia="en-US"/>
              </w:rPr>
            </w:pPr>
            <w:r w:rsidRPr="000E0B03">
              <w:rPr>
                <w:b/>
                <w:lang w:eastAsia="en-US"/>
              </w:rPr>
              <w:t>Dr hab. B. Pahl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1E5BCE" w:rsidRDefault="00E83F85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1E5BCE" w:rsidRDefault="00E83F85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1E5BCE" w:rsidRDefault="00E83F85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3F85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85" w:rsidRPr="001E5BCE" w:rsidRDefault="00E83F85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85" w:rsidRPr="00066ABC" w:rsidRDefault="00E83F85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0E0B03" w:rsidRDefault="00147DE2" w:rsidP="00573FA5">
            <w:pPr>
              <w:spacing w:line="276" w:lineRule="auto"/>
              <w:rPr>
                <w:lang w:eastAsia="en-US"/>
              </w:rPr>
            </w:pPr>
            <w:r w:rsidRPr="000E0B03">
              <w:rPr>
                <w:lang w:eastAsia="en-US"/>
              </w:rPr>
              <w:t>Mgr K. Rzeczkowska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85" w:rsidRPr="001E5BCE" w:rsidRDefault="00E83F85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85" w:rsidRPr="001E5BCE" w:rsidRDefault="00E83F85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5" w:rsidRPr="001E5BCE" w:rsidRDefault="00147DE2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B916AD" w:rsidRPr="001E5BCE" w:rsidTr="00E83F85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E0B03" w:rsidRDefault="00B916AD" w:rsidP="00573F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916AD" w:rsidRPr="001E5BCE" w:rsidRDefault="00B916AD" w:rsidP="00B916AD"/>
    <w:p w:rsidR="00A54644" w:rsidRPr="00413A84" w:rsidRDefault="00A54644" w:rsidP="00A54644">
      <w:pPr>
        <w:jc w:val="center"/>
        <w:rPr>
          <w:b/>
          <w:sz w:val="22"/>
          <w:szCs w:val="22"/>
        </w:rPr>
      </w:pPr>
      <w:r w:rsidRPr="00413A84">
        <w:rPr>
          <w:b/>
          <w:sz w:val="22"/>
          <w:szCs w:val="22"/>
        </w:rPr>
        <w:t xml:space="preserve">Moduł II - wykaz fakultetów realizowanych na specjalności:  </w:t>
      </w:r>
    </w:p>
    <w:p w:rsidR="00A54644" w:rsidRPr="00E209A2" w:rsidRDefault="00A54644" w:rsidP="00A54644">
      <w:pPr>
        <w:jc w:val="center"/>
        <w:rPr>
          <w:b/>
          <w:color w:val="FF0000"/>
          <w:sz w:val="22"/>
          <w:szCs w:val="22"/>
        </w:rPr>
      </w:pPr>
    </w:p>
    <w:p w:rsidR="00A54644" w:rsidRDefault="00A54644" w:rsidP="00A54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II</w:t>
      </w:r>
    </w:p>
    <w:p w:rsidR="00A54644" w:rsidRDefault="00A54644" w:rsidP="00B916AD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A337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A54644" w:rsidP="00A337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A-B</w:t>
            </w:r>
          </w:p>
        </w:tc>
      </w:tr>
      <w:tr w:rsidR="00A54644" w:rsidTr="00A33700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MODUŁ I </w:t>
            </w:r>
          </w:p>
          <w:p w:rsidR="00A54644" w:rsidRDefault="00A54644" w:rsidP="00A33700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8A7CA1" w:rsidRPr="009D737C" w:rsidTr="009D72CF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9D737C" w:rsidRDefault="008A7CA1" w:rsidP="00A33700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4D5499" w:rsidRDefault="008A7CA1" w:rsidP="00A33700">
            <w:r>
              <w:t>Fundusze strukturalne i system finansowania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pPr>
              <w:rPr>
                <w:b/>
              </w:rPr>
            </w:pPr>
            <w:r w:rsidRPr="000E0B03">
              <w:rPr>
                <w:b/>
              </w:rPr>
              <w:t>Dr Sz. Kisiel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CA1" w:rsidRPr="009D737C" w:rsidRDefault="008A7CA1" w:rsidP="00A33700">
            <w:pPr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  <w:r w:rsidRPr="00C03109">
              <w:t>Z/o</w:t>
            </w:r>
          </w:p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</w:pPr>
          </w:p>
          <w:p w:rsidR="008A7CA1" w:rsidRPr="008A7CA1" w:rsidRDefault="008A7CA1" w:rsidP="00A33700">
            <w:pPr>
              <w:jc w:val="center"/>
            </w:pPr>
            <w:r w:rsidRPr="008A7CA1">
              <w:t>A-B</w:t>
            </w:r>
          </w:p>
        </w:tc>
      </w:tr>
      <w:tr w:rsidR="008A7CA1" w:rsidRPr="009D737C" w:rsidTr="009F1DE8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r w:rsidRPr="000E0B03">
              <w:t>Mgr B. Wróblewski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</w:tc>
      </w:tr>
      <w:tr w:rsidR="008A7CA1" w:rsidRPr="009D737C" w:rsidTr="000E66C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A33700">
            <w:r>
              <w:t>Finanse kościelnych osób prawnych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pPr>
              <w:rPr>
                <w:b/>
              </w:rPr>
            </w:pPr>
            <w:r w:rsidRPr="000E0B03">
              <w:rPr>
                <w:b/>
              </w:rPr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  <w:p w:rsidR="008A7CA1" w:rsidRDefault="008A7CA1" w:rsidP="00A33700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0E66C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0874BC">
            <w:r w:rsidRPr="000E0B03"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</w:tc>
      </w:tr>
      <w:tr w:rsidR="008A7CA1" w:rsidRPr="009D737C" w:rsidTr="00A57A34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A33700">
            <w:r>
              <w:t>Opodatkowanie dochodów spółek kapitałowych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pPr>
              <w:rPr>
                <w:b/>
              </w:rPr>
            </w:pPr>
            <w:r w:rsidRPr="000E0B03">
              <w:rPr>
                <w:b/>
              </w:rPr>
              <w:t>Dr hab. A. Goettel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  <w:p w:rsidR="008A7CA1" w:rsidRDefault="008A7CA1" w:rsidP="00A33700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A57A34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0874BC">
            <w:r w:rsidRPr="000E0B03">
              <w:t>Dr hab. A. Goettel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</w:tc>
      </w:tr>
      <w:tr w:rsidR="008A7CA1" w:rsidRPr="009D737C" w:rsidTr="00302B78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A33700">
            <w:r>
              <w:t>Przygotowanie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pPr>
              <w:rPr>
                <w:b/>
              </w:rPr>
            </w:pPr>
            <w:r w:rsidRPr="000E0B03">
              <w:rPr>
                <w:b/>
              </w:rPr>
              <w:t>Dr Sz. Kisiel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  <w:p w:rsidR="008A7CA1" w:rsidRDefault="008A7CA1" w:rsidP="00A33700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302B78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0874BC">
            <w:pPr>
              <w:rPr>
                <w:b/>
              </w:rPr>
            </w:pPr>
            <w:r w:rsidRPr="000E0B03">
              <w:t>Mgr B. Wróblewski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</w:tc>
      </w:tr>
      <w:tr w:rsidR="008A7CA1" w:rsidRPr="009D737C" w:rsidTr="00DB1A7F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A1" w:rsidRPr="004D5499" w:rsidRDefault="008A7CA1" w:rsidP="00A33700">
            <w:r>
              <w:t>Prawo podatkowe porównawcze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A33700">
            <w:pPr>
              <w:rPr>
                <w:b/>
              </w:rPr>
            </w:pPr>
            <w:r w:rsidRPr="000E0B03">
              <w:rPr>
                <w:b/>
              </w:rPr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  <w:p w:rsidR="008A7CA1" w:rsidRDefault="008A7CA1" w:rsidP="00A33700">
            <w:pPr>
              <w:jc w:val="center"/>
              <w:rPr>
                <w:b/>
              </w:rPr>
            </w:pPr>
            <w:r w:rsidRPr="008A7CA1">
              <w:t>A-B</w:t>
            </w:r>
          </w:p>
        </w:tc>
      </w:tr>
      <w:tr w:rsidR="008A7CA1" w:rsidRPr="009D737C" w:rsidTr="00DB1A7F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0E0B03" w:rsidRDefault="008A7CA1" w:rsidP="000874BC">
            <w:r w:rsidRPr="000E0B03">
              <w:t>Dr J. Orłowski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9D737C" w:rsidRDefault="008A7CA1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C03109" w:rsidRDefault="008A7CA1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8A7CA1" w:rsidP="00A33700">
            <w:pPr>
              <w:jc w:val="center"/>
              <w:rPr>
                <w:b/>
              </w:rPr>
            </w:pPr>
          </w:p>
        </w:tc>
      </w:tr>
    </w:tbl>
    <w:p w:rsidR="00B916AD" w:rsidRDefault="00B916AD" w:rsidP="00B916AD">
      <w:pPr>
        <w:jc w:val="center"/>
        <w:rPr>
          <w:b/>
          <w:sz w:val="22"/>
          <w:szCs w:val="22"/>
        </w:rPr>
      </w:pPr>
    </w:p>
    <w:sectPr w:rsidR="00B916AD" w:rsidSect="00D3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2A2"/>
    <w:rsid w:val="00030F00"/>
    <w:rsid w:val="00066ABC"/>
    <w:rsid w:val="000E0B03"/>
    <w:rsid w:val="000F0CD4"/>
    <w:rsid w:val="00147DE2"/>
    <w:rsid w:val="00180B57"/>
    <w:rsid w:val="001E5BCE"/>
    <w:rsid w:val="0022669D"/>
    <w:rsid w:val="002325B1"/>
    <w:rsid w:val="00270449"/>
    <w:rsid w:val="002F0838"/>
    <w:rsid w:val="003613CF"/>
    <w:rsid w:val="004109E7"/>
    <w:rsid w:val="00413A84"/>
    <w:rsid w:val="00425470"/>
    <w:rsid w:val="004570FE"/>
    <w:rsid w:val="004D5499"/>
    <w:rsid w:val="0057648E"/>
    <w:rsid w:val="00603073"/>
    <w:rsid w:val="00626DF6"/>
    <w:rsid w:val="00650D45"/>
    <w:rsid w:val="007460EE"/>
    <w:rsid w:val="007511B9"/>
    <w:rsid w:val="0075610A"/>
    <w:rsid w:val="007635ED"/>
    <w:rsid w:val="00771CB4"/>
    <w:rsid w:val="0079530B"/>
    <w:rsid w:val="007A55C8"/>
    <w:rsid w:val="007B3804"/>
    <w:rsid w:val="008A7CA1"/>
    <w:rsid w:val="008F15C2"/>
    <w:rsid w:val="0091718A"/>
    <w:rsid w:val="009C6C40"/>
    <w:rsid w:val="00A3018B"/>
    <w:rsid w:val="00A54644"/>
    <w:rsid w:val="00B31057"/>
    <w:rsid w:val="00B5090A"/>
    <w:rsid w:val="00B73700"/>
    <w:rsid w:val="00B916AD"/>
    <w:rsid w:val="00C03109"/>
    <w:rsid w:val="00C04E93"/>
    <w:rsid w:val="00C2396D"/>
    <w:rsid w:val="00C7060A"/>
    <w:rsid w:val="00C764C7"/>
    <w:rsid w:val="00D315F1"/>
    <w:rsid w:val="00DE22A2"/>
    <w:rsid w:val="00DE5074"/>
    <w:rsid w:val="00DF5C48"/>
    <w:rsid w:val="00E209A2"/>
    <w:rsid w:val="00E83F85"/>
    <w:rsid w:val="00EF3E76"/>
    <w:rsid w:val="00F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6E6E-A27A-46B5-872F-9D4B7C8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2017-12-05T06:53:00Z</cp:lastPrinted>
  <dcterms:created xsi:type="dcterms:W3CDTF">2018-02-08T11:21:00Z</dcterms:created>
  <dcterms:modified xsi:type="dcterms:W3CDTF">2018-02-08T11:21:00Z</dcterms:modified>
</cp:coreProperties>
</file>